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8"/>
        <w:gridCol w:w="7110"/>
        <w:gridCol w:w="3065"/>
      </w:tblGrid>
      <w:tr w:rsidR="006B0330" w:rsidRPr="00A07767" w14:paraId="48886B25" w14:textId="77777777" w:rsidTr="0C7069C8">
        <w:trPr>
          <w:trHeight w:val="332"/>
          <w:jc w:val="center"/>
        </w:trPr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D53F26F" w14:textId="77777777" w:rsidR="006B0330" w:rsidRPr="00A07767" w:rsidRDefault="00BE36BE" w:rsidP="00D5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OLE_LINK3"/>
            <w:bookmarkStart w:id="1" w:name="OLE_LINK4"/>
            <w:r w:rsidRPr="00A07767">
              <w:rPr>
                <w:rFonts w:ascii="Times New Roman" w:hAnsi="Times New Roman"/>
                <w:b/>
                <w:sz w:val="22"/>
                <w:szCs w:val="22"/>
              </w:rPr>
              <w:t xml:space="preserve">Day 1, </w:t>
            </w:r>
            <w:r w:rsidR="00127EE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07BB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27EE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E38FE">
              <w:rPr>
                <w:rFonts w:ascii="Times New Roman" w:hAnsi="Times New Roman"/>
                <w:b/>
                <w:sz w:val="22"/>
                <w:szCs w:val="22"/>
              </w:rPr>
              <w:t>March 2021</w:t>
            </w:r>
          </w:p>
        </w:tc>
      </w:tr>
      <w:bookmarkEnd w:id="0"/>
      <w:bookmarkEnd w:id="1"/>
      <w:tr w:rsidR="00220C3B" w:rsidRPr="00A07767" w14:paraId="7D78B720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25E" w14:textId="4AC42B86" w:rsidR="00220C3B" w:rsidRPr="00A07767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0900-0930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1FF" w14:textId="77777777" w:rsidR="00220C3B" w:rsidRDefault="00220C3B" w:rsidP="00220C3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63945">
              <w:rPr>
                <w:rFonts w:ascii="Times New Roman" w:hAnsi="Times New Roman"/>
                <w:sz w:val="22"/>
                <w:szCs w:val="22"/>
              </w:rPr>
              <w:t>Welcome/Host Opening Remarks and brief description of the “SOF Strategic Landscape” and JSOU video production of the “Compound Security as a Theory of Next:  What is Compound Security?” </w:t>
            </w:r>
          </w:p>
          <w:p w14:paraId="2CFBB784" w14:textId="04335C51" w:rsidR="00220C3B" w:rsidRPr="00A07767" w:rsidRDefault="00220C3B" w:rsidP="00220C3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Introduction of the Keynote Session of GEN(Ret) David Petraeus, moderated by Dr. Ike Wilson, JSOU President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14D9" w14:textId="77777777" w:rsidR="00220C3B" w:rsidRPr="00A07767" w:rsidRDefault="00220C3B" w:rsidP="00220C3B">
            <w:pPr>
              <w:rPr>
                <w:rFonts w:ascii="Times New Roman" w:hAnsi="Times New Roman"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bCs/>
                <w:color w:val="000000"/>
                <w:sz w:val="20"/>
              </w:rPr>
              <w:t xml:space="preserve">Dr.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Joseph Long, JSOU</w:t>
            </w:r>
          </w:p>
        </w:tc>
      </w:tr>
      <w:tr w:rsidR="00220C3B" w:rsidRPr="00A07767" w14:paraId="649066BF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2EDA" w14:textId="4689378D" w:rsidR="00220C3B" w:rsidRPr="00A07767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0930-1020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E26" w14:textId="3FAF0865" w:rsidR="00220C3B" w:rsidRPr="007258BC" w:rsidRDefault="00220C3B" w:rsidP="00220C3B">
            <w:pPr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Keynote Panel featuring video of the “Compound Security Dilemma” followed by interview and discussion with GEN David Petraeus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089F" w14:textId="5DA9CEC6" w:rsidR="00220C3B" w:rsidRPr="00A07767" w:rsidRDefault="00220C3B" w:rsidP="0C70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C7069C8">
              <w:rPr>
                <w:rFonts w:ascii="Times New Roman" w:hAnsi="Times New Roman"/>
                <w:color w:val="000000" w:themeColor="text1"/>
                <w:sz w:val="20"/>
              </w:rPr>
              <w:t xml:space="preserve">Dr. Isaiah “Ike” Wilson III, </w:t>
            </w:r>
          </w:p>
          <w:p w14:paraId="32C1789B" w14:textId="1F90D69E" w:rsidR="00220C3B" w:rsidRPr="00A07767" w:rsidRDefault="00220C3B" w:rsidP="0C7069C8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C7069C8">
              <w:rPr>
                <w:rFonts w:ascii="Times New Roman" w:hAnsi="Times New Roman"/>
                <w:color w:val="000000" w:themeColor="text1"/>
                <w:sz w:val="20"/>
              </w:rPr>
              <w:t>JSOU President</w:t>
            </w:r>
          </w:p>
          <w:p w14:paraId="30C73030" w14:textId="4E4B73EF" w:rsidR="00220C3B" w:rsidRPr="00A07767" w:rsidRDefault="00220C3B" w:rsidP="0C7069C8">
            <w:pPr>
              <w:rPr>
                <w:rFonts w:ascii="Times New Roman" w:hAnsi="Times New Roman"/>
                <w:color w:val="000000"/>
                <w:sz w:val="20"/>
              </w:rPr>
            </w:pPr>
            <w:r w:rsidRPr="0C7069C8">
              <w:rPr>
                <w:rFonts w:ascii="Times New Roman" w:hAnsi="Times New Roman"/>
                <w:color w:val="000000" w:themeColor="text1"/>
                <w:sz w:val="20"/>
              </w:rPr>
              <w:t>GEN (R) David Petraeus, USA</w:t>
            </w:r>
          </w:p>
        </w:tc>
      </w:tr>
      <w:tr w:rsidR="00220C3B" w:rsidRPr="00A07767" w14:paraId="781C018E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C287E7" w14:textId="77777777" w:rsidR="00220C3B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1020-1025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E46C94" w14:textId="77777777" w:rsidR="00220C3B" w:rsidRPr="001A4DA2" w:rsidRDefault="00220C3B" w:rsidP="00220C3B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7767"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26446F" w14:textId="77777777" w:rsidR="00220C3B" w:rsidRPr="006E38FE" w:rsidRDefault="00220C3B" w:rsidP="00220C3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220C3B" w:rsidRPr="00A07767" w14:paraId="762D3F78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749D5E" w14:textId="77777777" w:rsidR="00220C3B" w:rsidRPr="00A07767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1025-1030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C617DC" w14:textId="77777777" w:rsidR="00220C3B" w:rsidRPr="00400836" w:rsidRDefault="00220C3B" w:rsidP="00220C3B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836">
              <w:rPr>
                <w:rFonts w:ascii="Times New Roman" w:hAnsi="Times New Roman"/>
                <w:b/>
                <w:bCs/>
                <w:sz w:val="28"/>
                <w:szCs w:val="28"/>
              </w:rPr>
              <w:t>Introduction of Topic 1, SOF Utility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8E1E4C" w14:textId="2077F158" w:rsidR="00220C3B" w:rsidRPr="00400836" w:rsidRDefault="00220C3B" w:rsidP="00220C3B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00836">
              <w:rPr>
                <w:rFonts w:ascii="Times New Roman" w:hAnsi="Times New Roman"/>
                <w:bCs/>
                <w:color w:val="000000"/>
                <w:sz w:val="20"/>
              </w:rPr>
              <w:t>Dr. J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  <w:r w:rsidRPr="00400836">
              <w:rPr>
                <w:rFonts w:ascii="Times New Roman" w:hAnsi="Times New Roman"/>
                <w:bCs/>
                <w:color w:val="000000"/>
                <w:sz w:val="20"/>
              </w:rPr>
              <w:t xml:space="preserve"> Long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, </w:t>
            </w:r>
            <w:r w:rsidRPr="00400836">
              <w:rPr>
                <w:rFonts w:ascii="Times New Roman" w:hAnsi="Times New Roman"/>
                <w:bCs/>
                <w:color w:val="000000"/>
                <w:sz w:val="20"/>
              </w:rPr>
              <w:t>JSO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U</w:t>
            </w:r>
          </w:p>
        </w:tc>
      </w:tr>
      <w:tr w:rsidR="00220C3B" w:rsidRPr="00A07767" w14:paraId="37655681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D415" w14:textId="77777777" w:rsidR="00220C3B" w:rsidRPr="00A07767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1030-1130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0AE" w14:textId="4E18501A" w:rsidR="00220C3B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  <w:r w:rsidRPr="006D67BA">
              <w:rPr>
                <w:rFonts w:ascii="Times New Roman" w:hAnsi="Times New Roman"/>
                <w:sz w:val="22"/>
                <w:szCs w:val="22"/>
              </w:rPr>
              <w:t xml:space="preserve">Topic 1, Session 1 – In the context of </w:t>
            </w:r>
            <w:r>
              <w:rPr>
                <w:rFonts w:ascii="Times New Roman" w:hAnsi="Times New Roman"/>
                <w:sz w:val="22"/>
                <w:szCs w:val="22"/>
              </w:rPr>
              <w:t>“strategic competition</w:t>
            </w:r>
            <w:r w:rsidRPr="006D67B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 w:rsidRPr="006D67BA">
              <w:rPr>
                <w:rFonts w:ascii="Times New Roman" w:hAnsi="Times New Roman"/>
                <w:sz w:val="22"/>
                <w:szCs w:val="22"/>
              </w:rPr>
              <w:t xml:space="preserve"> what is the utility of SOF for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67BA">
              <w:rPr>
                <w:rFonts w:ascii="Times New Roman" w:hAnsi="Times New Roman"/>
                <w:sz w:val="22"/>
                <w:szCs w:val="22"/>
              </w:rPr>
              <w:t>American strategic interests and for the DoD?</w:t>
            </w:r>
          </w:p>
          <w:p w14:paraId="7BBDF97A" w14:textId="7C7A4463" w:rsidR="00220C3B" w:rsidRPr="006D67BA" w:rsidRDefault="00220C3B" w:rsidP="00220C3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A83E" w14:textId="448E29D7" w:rsidR="00220C3B" w:rsidRPr="006D67BA" w:rsidRDefault="00220C3B" w:rsidP="00220C3B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6D67BA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Mod: Dr.</w:t>
            </w:r>
            <w:r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I.</w:t>
            </w:r>
            <w:r w:rsidRPr="006D67BA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Wilson, JSOU</w:t>
            </w:r>
          </w:p>
          <w:p w14:paraId="46FB3428" w14:textId="652ADFB0" w:rsidR="00220C3B" w:rsidRPr="006D67BA" w:rsidRDefault="00220C3B" w:rsidP="00220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Dr. </w:t>
            </w:r>
            <w:r w:rsidRPr="006D67BA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homas </w:t>
            </w:r>
            <w:r w:rsidRPr="006D67BA">
              <w:rPr>
                <w:rFonts w:ascii="Times New Roman" w:hAnsi="Times New Roman"/>
                <w:sz w:val="20"/>
              </w:rPr>
              <w:t xml:space="preserve">X. </w:t>
            </w:r>
            <w:proofErr w:type="spellStart"/>
            <w:r w:rsidRPr="006D67BA">
              <w:rPr>
                <w:rFonts w:ascii="Times New Roman" w:hAnsi="Times New Roman"/>
                <w:sz w:val="20"/>
              </w:rPr>
              <w:t>Hammes</w:t>
            </w:r>
            <w:proofErr w:type="spellEnd"/>
            <w:r>
              <w:rPr>
                <w:rFonts w:ascii="Times New Roman" w:hAnsi="Times New Roman"/>
                <w:sz w:val="20"/>
              </w:rPr>
              <w:t>, NDU</w:t>
            </w:r>
          </w:p>
          <w:p w14:paraId="2E0CB002" w14:textId="6C4BE76B" w:rsidR="00220C3B" w:rsidRPr="006D67BA" w:rsidRDefault="00220C3B" w:rsidP="00220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Ms. Stephanie Funk, USAID</w:t>
            </w:r>
          </w:p>
          <w:p w14:paraId="6007B1EC" w14:textId="69145F14" w:rsidR="00220C3B" w:rsidRPr="006D67BA" w:rsidRDefault="00220C3B" w:rsidP="0C7069C8">
            <w:pPr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 xml:space="preserve">SGM Christopher </w:t>
            </w:r>
            <w:proofErr w:type="spellStart"/>
            <w:r w:rsidRPr="0C7069C8">
              <w:rPr>
                <w:rFonts w:ascii="Times New Roman" w:hAnsi="Times New Roman"/>
                <w:sz w:val="20"/>
              </w:rPr>
              <w:t>Vasatka</w:t>
            </w:r>
            <w:proofErr w:type="spellEnd"/>
            <w:r w:rsidRPr="0C7069C8">
              <w:rPr>
                <w:rFonts w:ascii="Times New Roman" w:hAnsi="Times New Roman"/>
                <w:sz w:val="20"/>
              </w:rPr>
              <w:t xml:space="preserve">, PO, </w:t>
            </w:r>
          </w:p>
          <w:p w14:paraId="37C90F86" w14:textId="00E0A66C" w:rsidR="00220C3B" w:rsidRPr="006D67BA" w:rsidRDefault="00220C3B" w:rsidP="0C7069C8">
            <w:pPr>
              <w:jc w:val="right"/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JSOU</w:t>
            </w:r>
          </w:p>
        </w:tc>
      </w:tr>
      <w:tr w:rsidR="00220C3B" w:rsidRPr="00A07767" w14:paraId="4119C40A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B47000" w14:textId="77777777" w:rsidR="00220C3B" w:rsidRPr="00A07767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1130</w:t>
            </w:r>
            <w:r w:rsidRPr="00A07767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398160" w14:textId="77777777" w:rsidR="00220C3B" w:rsidRPr="001A4DA2" w:rsidRDefault="00220C3B" w:rsidP="00220C3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7767"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24FD64" w14:textId="77777777" w:rsidR="00220C3B" w:rsidRPr="006E38FE" w:rsidRDefault="00220C3B" w:rsidP="00220C3B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color w:val="000000"/>
                <w:sz w:val="20"/>
              </w:rPr>
              <w:t>All</w:t>
            </w:r>
          </w:p>
        </w:tc>
      </w:tr>
      <w:tr w:rsidR="00220C3B" w:rsidRPr="00A07767" w14:paraId="41ECADF5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7DE4" w14:textId="77777777" w:rsidR="00220C3B" w:rsidRPr="00A07767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1135-1230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4787" w14:textId="77777777" w:rsidR="00220C3B" w:rsidRPr="00AD6BC9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  <w:r w:rsidRPr="00AD6BC9">
              <w:rPr>
                <w:rFonts w:ascii="Times New Roman" w:hAnsi="Times New Roman"/>
                <w:sz w:val="22"/>
                <w:szCs w:val="22"/>
              </w:rPr>
              <w:t xml:space="preserve">Topic 1, Session 2 - How does SOF's identity promote or </w:t>
            </w:r>
            <w:proofErr w:type="gramStart"/>
            <w:r w:rsidRPr="00AD6BC9">
              <w:rPr>
                <w:rFonts w:ascii="Times New Roman" w:hAnsi="Times New Roman"/>
                <w:sz w:val="22"/>
                <w:szCs w:val="22"/>
              </w:rPr>
              <w:t>prevent</w:t>
            </w:r>
            <w:proofErr w:type="gramEnd"/>
          </w:p>
          <w:p w14:paraId="23D8EC9F" w14:textId="77777777" w:rsidR="00220C3B" w:rsidRPr="00AD6BC9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  <w:r w:rsidRPr="00AD6BC9">
              <w:rPr>
                <w:rFonts w:ascii="Times New Roman" w:hAnsi="Times New Roman"/>
                <w:sz w:val="22"/>
                <w:szCs w:val="22"/>
              </w:rPr>
              <w:t xml:space="preserve">strategic effects in the future operating environment? What is </w:t>
            </w:r>
            <w:proofErr w:type="gramStart"/>
            <w:r w:rsidRPr="00AD6BC9">
              <w:rPr>
                <w:rFonts w:ascii="Times New Roman" w:hAnsi="Times New Roman"/>
                <w:sz w:val="22"/>
                <w:szCs w:val="22"/>
              </w:rPr>
              <w:t>distinct</w:t>
            </w:r>
            <w:proofErr w:type="gramEnd"/>
          </w:p>
          <w:p w14:paraId="2DD25924" w14:textId="2A2DA849" w:rsidR="00220C3B" w:rsidRPr="00A07767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  <w:r w:rsidRPr="00AD6BC9">
              <w:rPr>
                <w:rFonts w:ascii="Times New Roman" w:hAnsi="Times New Roman"/>
                <w:sz w:val="22"/>
                <w:szCs w:val="22"/>
              </w:rPr>
              <w:t>and peculiar about SOF and SOF operations? How do we frame this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6BC9">
              <w:rPr>
                <w:rFonts w:ascii="Times New Roman" w:hAnsi="Times New Roman"/>
                <w:sz w:val="22"/>
                <w:szCs w:val="22"/>
              </w:rPr>
              <w:t xml:space="preserve">distinction as being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either </w:t>
            </w:r>
            <w:r w:rsidRPr="00AD6BC9">
              <w:rPr>
                <w:rFonts w:ascii="Times New Roman" w:hAnsi="Times New Roman"/>
                <w:sz w:val="22"/>
                <w:szCs w:val="22"/>
              </w:rPr>
              <w:t>elite, better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D6BC9">
              <w:rPr>
                <w:rFonts w:ascii="Times New Roman" w:hAnsi="Times New Roman"/>
                <w:sz w:val="22"/>
                <w:szCs w:val="22"/>
              </w:rPr>
              <w:t xml:space="preserve"> or different?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76B1" w14:textId="6DA73AB2" w:rsidR="00220C3B" w:rsidRPr="00A07767" w:rsidRDefault="00220C3B" w:rsidP="00220C3B">
            <w:pPr>
              <w:pStyle w:val="Heading2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Mod: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Dr. David Ellis, JSOU </w:t>
            </w:r>
          </w:p>
          <w:p w14:paraId="46C2B819" w14:textId="557B3B14" w:rsidR="00220C3B" w:rsidRPr="00067B08" w:rsidRDefault="00220C3B" w:rsidP="0C7069C8">
            <w:pPr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 xml:space="preserve">CW5 Maurice Duclos, PhD, </w:t>
            </w:r>
          </w:p>
          <w:p w14:paraId="4E80627B" w14:textId="1E1B2912" w:rsidR="00220C3B" w:rsidRPr="00067B08" w:rsidRDefault="00220C3B" w:rsidP="0C7069C8">
            <w:pPr>
              <w:jc w:val="right"/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USSOCOM</w:t>
            </w:r>
          </w:p>
          <w:p w14:paraId="22A8881D" w14:textId="6682521C" w:rsidR="00220C3B" w:rsidRPr="006D67BA" w:rsidRDefault="00220C3B" w:rsidP="00220C3B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M</w:t>
            </w:r>
            <w:r w:rsidRPr="006D67BA">
              <w:rPr>
                <w:rFonts w:ascii="Times New Roman" w:hAnsi="Times New Roman"/>
                <w:sz w:val="20"/>
              </w:rPr>
              <w:t>r. P</w:t>
            </w:r>
            <w:r>
              <w:rPr>
                <w:rFonts w:ascii="Times New Roman" w:hAnsi="Times New Roman"/>
                <w:sz w:val="20"/>
              </w:rPr>
              <w:t>eter</w:t>
            </w:r>
            <w:r w:rsidRPr="006D67BA">
              <w:rPr>
                <w:rFonts w:ascii="Times New Roman" w:hAnsi="Times New Roman"/>
                <w:sz w:val="20"/>
              </w:rPr>
              <w:t xml:space="preserve"> Belk, </w:t>
            </w:r>
            <w:r>
              <w:rPr>
                <w:rFonts w:ascii="Times New Roman" w:hAnsi="Times New Roman"/>
                <w:sz w:val="20"/>
              </w:rPr>
              <w:t>D/J5, USSOCOM</w:t>
            </w:r>
          </w:p>
          <w:p w14:paraId="153F8C0E" w14:textId="6D75F459" w:rsidR="00220C3B" w:rsidRPr="00A07767" w:rsidRDefault="00220C3B" w:rsidP="00220C3B">
            <w:pPr>
              <w:rPr>
                <w:rFonts w:ascii="Times New Roman" w:hAnsi="Times New Roman"/>
                <w:color w:val="FF0000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COL J</w:t>
            </w:r>
            <w:r>
              <w:rPr>
                <w:rFonts w:ascii="Times New Roman" w:hAnsi="Times New Roman"/>
                <w:sz w:val="20"/>
              </w:rPr>
              <w:t>ohn</w:t>
            </w:r>
            <w:r w:rsidRPr="00067B0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7B08">
              <w:rPr>
                <w:rFonts w:ascii="Times New Roman" w:hAnsi="Times New Roman"/>
                <w:sz w:val="20"/>
              </w:rPr>
              <w:t>Sannes</w:t>
            </w:r>
            <w:proofErr w:type="spellEnd"/>
            <w:r w:rsidRPr="00067B08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CDR </w:t>
            </w:r>
            <w:r w:rsidRPr="00067B08">
              <w:rPr>
                <w:rFonts w:ascii="Times New Roman" w:hAnsi="Times New Roman"/>
                <w:sz w:val="20"/>
              </w:rPr>
              <w:t>7</w:t>
            </w:r>
            <w:r w:rsidRPr="00067B0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Pr="00067B08">
              <w:rPr>
                <w:rFonts w:ascii="Times New Roman" w:hAnsi="Times New Roman"/>
                <w:sz w:val="20"/>
              </w:rPr>
              <w:t xml:space="preserve"> SFG</w:t>
            </w:r>
          </w:p>
        </w:tc>
      </w:tr>
      <w:tr w:rsidR="00220C3B" w:rsidRPr="00A07767" w14:paraId="61986ED4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DA64AD" w14:textId="77777777" w:rsidR="00220C3B" w:rsidRPr="00A07767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0-13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54FE10" w14:textId="77777777" w:rsidR="00220C3B" w:rsidRPr="00A07767" w:rsidRDefault="00220C3B" w:rsidP="0022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38F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A39504" w14:textId="77777777" w:rsidR="00220C3B" w:rsidRPr="00A07767" w:rsidRDefault="00220C3B" w:rsidP="00220C3B">
            <w:pPr>
              <w:rPr>
                <w:rFonts w:ascii="Times New Roman" w:hAnsi="Times New Roman"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b/>
                <w:bCs/>
                <w:color w:val="000000"/>
                <w:sz w:val="20"/>
              </w:rPr>
              <w:t>All</w:t>
            </w:r>
          </w:p>
        </w:tc>
      </w:tr>
      <w:tr w:rsidR="00220C3B" w:rsidRPr="00A07767" w14:paraId="764AE86D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E09395" w14:textId="77777777" w:rsidR="00220C3B" w:rsidRPr="00A07767" w:rsidRDefault="00220C3B" w:rsidP="00220C3B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 w:rsidRPr="006E38FE"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6E38FE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8A896E" w14:textId="790BD102" w:rsidR="00220C3B" w:rsidRPr="00400836" w:rsidRDefault="00220C3B" w:rsidP="00220C3B">
            <w:pPr>
              <w:rPr>
                <w:rFonts w:ascii="Times New Roman" w:hAnsi="Times New Roman"/>
                <w:sz w:val="28"/>
                <w:szCs w:val="28"/>
              </w:rPr>
            </w:pPr>
            <w:r w:rsidRPr="00400836">
              <w:rPr>
                <w:rFonts w:ascii="Times New Roman" w:hAnsi="Times New Roman"/>
                <w:b/>
                <w:bCs/>
                <w:sz w:val="28"/>
                <w:szCs w:val="28"/>
              </w:rPr>
              <w:t>Introduction of Topic 2, SOF Ethical Considerations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C713AF" w14:textId="677A59EE" w:rsidR="00220C3B" w:rsidRPr="0051294F" w:rsidRDefault="00220C3B" w:rsidP="00220C3B">
            <w:pPr>
              <w:rPr>
                <w:rFonts w:ascii="Times New Roman" w:hAnsi="Times New Roman"/>
                <w:color w:val="FF0000"/>
                <w:sz w:val="20"/>
              </w:rPr>
            </w:pPr>
            <w:r w:rsidRPr="006E38FE">
              <w:rPr>
                <w:rFonts w:ascii="Times New Roman" w:hAnsi="Times New Roman"/>
                <w:bCs/>
                <w:color w:val="000000"/>
                <w:sz w:val="20"/>
              </w:rPr>
              <w:t>Dr. J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  <w:r w:rsidRPr="006E38FE">
              <w:rPr>
                <w:rFonts w:ascii="Times New Roman" w:hAnsi="Times New Roman"/>
                <w:bCs/>
                <w:color w:val="000000"/>
                <w:sz w:val="20"/>
              </w:rPr>
              <w:t xml:space="preserve"> Long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, </w:t>
            </w:r>
            <w:r w:rsidRPr="006E38FE">
              <w:rPr>
                <w:rFonts w:ascii="Times New Roman" w:hAnsi="Times New Roman"/>
                <w:bCs/>
                <w:color w:val="000000"/>
                <w:sz w:val="20"/>
              </w:rPr>
              <w:t>JSOU</w:t>
            </w:r>
          </w:p>
        </w:tc>
      </w:tr>
      <w:tr w:rsidR="00220C3B" w:rsidRPr="00A07767" w14:paraId="237459C2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A538" w14:textId="77777777" w:rsidR="00220C3B" w:rsidRPr="00A07767" w:rsidRDefault="00220C3B" w:rsidP="00220C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-14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67E" w14:textId="77777777" w:rsidR="00220C3B" w:rsidRPr="00067B08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  <w:r w:rsidRPr="00067B08">
              <w:rPr>
                <w:rFonts w:ascii="Times New Roman" w:hAnsi="Times New Roman"/>
                <w:sz w:val="22"/>
                <w:szCs w:val="22"/>
              </w:rPr>
              <w:t>Topic 2, Session 1 - What makes SOF ethics distinct and peculiar to ethics in other aspects of the DoD and US Government?</w:t>
            </w:r>
          </w:p>
          <w:p w14:paraId="764E5075" w14:textId="3AF49EE9" w:rsidR="00220C3B" w:rsidRPr="00067B08" w:rsidRDefault="00220C3B" w:rsidP="00220C3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8813" w14:textId="7B811641" w:rsidR="00220C3B" w:rsidRPr="00067B08" w:rsidRDefault="00220C3B" w:rsidP="00220C3B">
            <w:pPr>
              <w:pStyle w:val="Heading2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>Mod: Dr. J. Long, JSOU</w:t>
            </w:r>
          </w:p>
          <w:p w14:paraId="3FE1A9D5" w14:textId="04135CCE" w:rsidR="00220C3B" w:rsidRPr="00067B08" w:rsidRDefault="00220C3B" w:rsidP="0C7069C8">
            <w:pPr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 xml:space="preserve">MCPO Brad Rhinelander, PhD, </w:t>
            </w:r>
          </w:p>
          <w:p w14:paraId="5F7E0636" w14:textId="5D4F8D2F" w:rsidR="00220C3B" w:rsidRPr="00067B08" w:rsidRDefault="00220C3B" w:rsidP="0C7069C8">
            <w:pPr>
              <w:jc w:val="right"/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JSOU</w:t>
            </w:r>
          </w:p>
          <w:p w14:paraId="045BF608" w14:textId="55DBC715" w:rsidR="00220C3B" w:rsidRPr="00067B08" w:rsidRDefault="00220C3B" w:rsidP="0C7069C8">
            <w:pPr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 xml:space="preserve">Dr. C. Anthony Pfaff, </w:t>
            </w:r>
          </w:p>
          <w:p w14:paraId="00C12022" w14:textId="266C47F2" w:rsidR="00220C3B" w:rsidRPr="00067B08" w:rsidRDefault="00220C3B" w:rsidP="0C7069C8">
            <w:pPr>
              <w:jc w:val="right"/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War College SSI (V)</w:t>
            </w:r>
          </w:p>
          <w:p w14:paraId="0BFA7C04" w14:textId="23156A6E" w:rsidR="00220C3B" w:rsidRPr="00067B08" w:rsidRDefault="00220C3B" w:rsidP="00220C3B">
            <w:pPr>
              <w:pStyle w:val="Heading2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>Dr. J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effrey</w:t>
            </w:r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>McIllwain</w:t>
            </w:r>
            <w:proofErr w:type="spellEnd"/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>, SDSU</w:t>
            </w:r>
          </w:p>
        </w:tc>
      </w:tr>
      <w:tr w:rsidR="00220C3B" w:rsidRPr="00A07767" w14:paraId="4A029340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A41E36" w14:textId="77777777" w:rsidR="00220C3B" w:rsidRPr="006E38FE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1440-1445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27DEB0" w14:textId="77777777" w:rsidR="00220C3B" w:rsidRPr="00067B08" w:rsidRDefault="00220C3B" w:rsidP="00220C3B">
            <w:pPr>
              <w:jc w:val="center"/>
              <w:rPr>
                <w:rFonts w:ascii="Times New Roman" w:hAnsi="Times New Roman"/>
                <w:iCs/>
                <w:szCs w:val="24"/>
              </w:rPr>
            </w:pPr>
            <w:r w:rsidRPr="00067B08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96D8A9" w14:textId="77777777" w:rsidR="00220C3B" w:rsidRPr="00067B08" w:rsidRDefault="00220C3B" w:rsidP="00220C3B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220C3B" w:rsidRPr="00A07767" w14:paraId="7C6D043E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F81" w14:textId="77777777" w:rsidR="00220C3B" w:rsidRPr="00A07767" w:rsidRDefault="00220C3B" w:rsidP="00220C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F39" w14:textId="77777777" w:rsidR="00220C3B" w:rsidRPr="00067B08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  <w:r w:rsidRPr="00067B08">
              <w:rPr>
                <w:rFonts w:ascii="Times New Roman" w:hAnsi="Times New Roman"/>
                <w:sz w:val="22"/>
                <w:szCs w:val="22"/>
              </w:rPr>
              <w:t>Topic 2, Session 2 – How can SOF forces manage ethical decision-making in</w:t>
            </w:r>
          </w:p>
          <w:p w14:paraId="4BAE701F" w14:textId="18015251" w:rsidR="00220C3B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  <w:r w:rsidRPr="00067B08">
              <w:rPr>
                <w:rFonts w:ascii="Times New Roman" w:hAnsi="Times New Roman"/>
                <w:sz w:val="22"/>
                <w:szCs w:val="22"/>
              </w:rPr>
              <w:t>complex and decentralized SOF environments? How do the proposed SOF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7B08">
              <w:rPr>
                <w:rFonts w:ascii="Times New Roman" w:hAnsi="Times New Roman"/>
                <w:sz w:val="22"/>
                <w:szCs w:val="22"/>
              </w:rPr>
              <w:t>ethical truths help SOF reimagine the professional SOF ethic?</w:t>
            </w:r>
          </w:p>
          <w:p w14:paraId="510DC609" w14:textId="59C02267" w:rsidR="00220C3B" w:rsidRPr="00067B08" w:rsidRDefault="00220C3B" w:rsidP="00220C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1DC" w14:textId="131B0246" w:rsidR="00220C3B" w:rsidRPr="00067B08" w:rsidRDefault="00220C3B" w:rsidP="00220C3B">
            <w:pPr>
              <w:pStyle w:val="Heading2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>Mod: Dr. K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ari</w:t>
            </w:r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>Thyne</w:t>
            </w:r>
            <w:proofErr w:type="spellEnd"/>
            <w:r w:rsidRPr="00067B08">
              <w:rPr>
                <w:rFonts w:ascii="Times New Roman" w:hAnsi="Times New Roman"/>
                <w:b w:val="0"/>
                <w:color w:val="auto"/>
                <w:sz w:val="20"/>
              </w:rPr>
              <w:t>, JSOU</w:t>
            </w:r>
          </w:p>
          <w:p w14:paraId="13E6BF8E" w14:textId="0696531F" w:rsidR="00220C3B" w:rsidRPr="00067B08" w:rsidRDefault="00220C3B" w:rsidP="00220C3B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Dr. K</w:t>
            </w:r>
            <w:r>
              <w:rPr>
                <w:rFonts w:ascii="Times New Roman" w:hAnsi="Times New Roman"/>
                <w:sz w:val="20"/>
              </w:rPr>
              <w:t>evin</w:t>
            </w:r>
            <w:r w:rsidRPr="00067B0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7B08">
              <w:rPr>
                <w:rFonts w:ascii="Times New Roman" w:hAnsi="Times New Roman"/>
                <w:sz w:val="20"/>
              </w:rPr>
              <w:t>Basik</w:t>
            </w:r>
            <w:proofErr w:type="spellEnd"/>
            <w:r w:rsidRPr="00067B0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67B08">
              <w:rPr>
                <w:rFonts w:ascii="Times New Roman" w:hAnsi="Times New Roman"/>
                <w:sz w:val="20"/>
              </w:rPr>
              <w:t>Basik</w:t>
            </w:r>
            <w:proofErr w:type="spellEnd"/>
            <w:r w:rsidRPr="00067B08">
              <w:rPr>
                <w:rFonts w:ascii="Times New Roman" w:hAnsi="Times New Roman"/>
                <w:sz w:val="20"/>
              </w:rPr>
              <w:t xml:space="preserve"> Insight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8C34119" w14:textId="4C729CA9" w:rsidR="00220C3B" w:rsidRPr="00067B08" w:rsidRDefault="00220C3B" w:rsidP="0C7069C8">
            <w:pPr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 xml:space="preserve">Dr. John E. </w:t>
            </w:r>
            <w:proofErr w:type="spellStart"/>
            <w:r w:rsidRPr="0C7069C8">
              <w:rPr>
                <w:rFonts w:ascii="Times New Roman" w:hAnsi="Times New Roman"/>
                <w:sz w:val="20"/>
              </w:rPr>
              <w:t>Caterson</w:t>
            </w:r>
            <w:proofErr w:type="spellEnd"/>
            <w:r w:rsidRPr="0C7069C8">
              <w:rPr>
                <w:rFonts w:ascii="Times New Roman" w:hAnsi="Times New Roman"/>
                <w:sz w:val="20"/>
              </w:rPr>
              <w:t xml:space="preserve">, </w:t>
            </w:r>
          </w:p>
          <w:p w14:paraId="164F5AC5" w14:textId="10D6E13D" w:rsidR="00220C3B" w:rsidRPr="00067B08" w:rsidRDefault="00220C3B" w:rsidP="0C7069C8">
            <w:pPr>
              <w:jc w:val="right"/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JSOU/SOCH</w:t>
            </w:r>
          </w:p>
          <w:p w14:paraId="7D59E32C" w14:textId="72609A14" w:rsidR="00220C3B" w:rsidRPr="00067B08" w:rsidRDefault="00220C3B" w:rsidP="00220C3B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Mr. J</w:t>
            </w:r>
            <w:r>
              <w:rPr>
                <w:rFonts w:ascii="Times New Roman" w:hAnsi="Times New Roman"/>
                <w:sz w:val="20"/>
              </w:rPr>
              <w:t>ohn</w:t>
            </w:r>
            <w:r w:rsidRPr="00067B0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7B08">
              <w:rPr>
                <w:rFonts w:ascii="Times New Roman" w:hAnsi="Times New Roman"/>
                <w:sz w:val="20"/>
              </w:rPr>
              <w:t>Labuz</w:t>
            </w:r>
            <w:proofErr w:type="spellEnd"/>
            <w:r w:rsidRPr="00067B08">
              <w:rPr>
                <w:rFonts w:ascii="Times New Roman" w:hAnsi="Times New Roman"/>
                <w:sz w:val="20"/>
              </w:rPr>
              <w:t>, JSOFSEA</w:t>
            </w:r>
          </w:p>
        </w:tc>
      </w:tr>
      <w:tr w:rsidR="00220C3B" w:rsidRPr="00A07767" w14:paraId="3E54CB0D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48C910" w14:textId="77777777" w:rsidR="00220C3B" w:rsidRPr="00A07767" w:rsidRDefault="00220C3B" w:rsidP="00220C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00-1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566578" w14:textId="77777777" w:rsidR="00220C3B" w:rsidRPr="006E38FE" w:rsidRDefault="00220C3B" w:rsidP="00220C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7767"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7F93C5" w14:textId="77777777" w:rsidR="00220C3B" w:rsidRPr="00A07767" w:rsidRDefault="00220C3B" w:rsidP="00220C3B">
            <w:pPr>
              <w:pStyle w:val="Heading2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All</w:t>
            </w:r>
          </w:p>
        </w:tc>
      </w:tr>
      <w:tr w:rsidR="00220C3B" w:rsidRPr="00A07767" w14:paraId="7B524A7A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8D6F" w14:textId="77777777" w:rsidR="00220C3B" w:rsidRPr="00A07767" w:rsidRDefault="00220C3B" w:rsidP="00220C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1605-1620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1C1" w14:textId="77777777" w:rsidR="00220C3B" w:rsidRPr="006E38FE" w:rsidRDefault="00220C3B" w:rsidP="00220C3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Topic 1 and 2 concepts summary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C833" w14:textId="7627D214" w:rsidR="00220C3B" w:rsidRPr="00A07767" w:rsidRDefault="00220C3B" w:rsidP="00220C3B">
            <w:pPr>
              <w:pStyle w:val="Heading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JSOU Faculty Rapporteurs</w:t>
            </w:r>
          </w:p>
        </w:tc>
      </w:tr>
      <w:tr w:rsidR="00220C3B" w:rsidRPr="00A07767" w14:paraId="12FDAD64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3790" w14:textId="77777777" w:rsidR="00220C3B" w:rsidRPr="00A07767" w:rsidRDefault="00220C3B" w:rsidP="00220C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1620-1630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1EC" w14:textId="77777777" w:rsidR="00220C3B" w:rsidRPr="00A07767" w:rsidRDefault="00220C3B" w:rsidP="0022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Day 1 closeout and final comments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6EF" w14:textId="26352461" w:rsidR="00220C3B" w:rsidRPr="00A07767" w:rsidRDefault="00220C3B" w:rsidP="00220C3B">
            <w:pPr>
              <w:pStyle w:val="Heading2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Dr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. Joseph Long, </w:t>
            </w:r>
            <w:r w:rsidRPr="00A0776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JSOU</w:t>
            </w:r>
          </w:p>
        </w:tc>
      </w:tr>
    </w:tbl>
    <w:p w14:paraId="28F1A282" w14:textId="5CAAACD2" w:rsidR="006E38FE" w:rsidRDefault="006E38FE"/>
    <w:tbl>
      <w:tblPr>
        <w:tblW w:w="116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8"/>
        <w:gridCol w:w="7110"/>
        <w:gridCol w:w="3065"/>
      </w:tblGrid>
      <w:tr w:rsidR="00572253" w:rsidRPr="00A07767" w14:paraId="2582ED1E" w14:textId="77777777" w:rsidTr="0C7069C8">
        <w:trPr>
          <w:trHeight w:val="288"/>
          <w:jc w:val="center"/>
        </w:trPr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8F40C26" w14:textId="77777777" w:rsidR="00572253" w:rsidRPr="00A07767" w:rsidRDefault="00572253" w:rsidP="005722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77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Day 2, </w:t>
            </w:r>
            <w:r w:rsidR="00C528FD"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  <w:r w:rsidR="00127EE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E38FE">
              <w:rPr>
                <w:rFonts w:ascii="Times New Roman" w:hAnsi="Times New Roman"/>
                <w:b/>
                <w:bCs/>
                <w:sz w:val="22"/>
                <w:szCs w:val="22"/>
              </w:rPr>
              <w:t>March 21</w:t>
            </w:r>
          </w:p>
        </w:tc>
      </w:tr>
      <w:tr w:rsidR="006E38FE" w:rsidRPr="00A07767" w14:paraId="0E64396B" w14:textId="77777777" w:rsidTr="0C7069C8">
        <w:trPr>
          <w:trHeight w:val="28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CF4D2D" w14:textId="77777777" w:rsidR="006E38FE" w:rsidRPr="00A07767" w:rsidRDefault="006E38FE" w:rsidP="006E38FE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0900-0905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D07071" w14:textId="2766833C" w:rsidR="006E38FE" w:rsidRPr="00A40D45" w:rsidRDefault="006E38FE" w:rsidP="00A40D4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Introduction </w:t>
            </w:r>
            <w:r w:rsidR="00623DC0"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>of Topic</w:t>
            </w:r>
            <w:r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3, SOF</w:t>
            </w:r>
            <w:r w:rsidR="00AD6BC9"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>’s Relationship with Technology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76889F" w14:textId="458A89F2" w:rsidR="006E38FE" w:rsidRPr="00A07767" w:rsidRDefault="006E38FE" w:rsidP="006E38FE">
            <w:pPr>
              <w:pStyle w:val="Heading2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Dr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. J</w:t>
            </w:r>
            <w:r w:rsidR="00557BC9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Long</w:t>
            </w:r>
            <w:r w:rsidR="00AD6BC9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, JSOU</w:t>
            </w:r>
          </w:p>
        </w:tc>
      </w:tr>
      <w:tr w:rsidR="006E38FE" w:rsidRPr="00A07767" w14:paraId="7757835F" w14:textId="77777777" w:rsidTr="0C7069C8">
        <w:trPr>
          <w:trHeight w:val="28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8E0" w14:textId="77777777" w:rsidR="006E38FE" w:rsidRPr="00A07767" w:rsidRDefault="006E38FE" w:rsidP="006E38FE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905</w:t>
            </w:r>
            <w:r w:rsidRPr="00A07767">
              <w:rPr>
                <w:rFonts w:ascii="Times New Roman" w:hAnsi="Times New Roman"/>
                <w:sz w:val="22"/>
                <w:szCs w:val="22"/>
              </w:rPr>
              <w:t>-</w:t>
            </w:r>
            <w:r w:rsidR="00753D87">
              <w:rPr>
                <w:rFonts w:ascii="Times New Roman" w:hAnsi="Times New Roman"/>
                <w:sz w:val="22"/>
                <w:szCs w:val="22"/>
              </w:rPr>
              <w:t>1015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C66" w14:textId="77777777" w:rsidR="006E38FE" w:rsidRPr="006E38FE" w:rsidRDefault="006E38FE" w:rsidP="006E38FE">
            <w:pPr>
              <w:rPr>
                <w:rFonts w:ascii="Times New Roman" w:hAnsi="Times New Roman"/>
                <w:sz w:val="22"/>
                <w:szCs w:val="22"/>
              </w:rPr>
            </w:pPr>
            <w:r w:rsidRPr="006E38FE">
              <w:rPr>
                <w:rFonts w:ascii="Times New Roman" w:hAnsi="Times New Roman"/>
                <w:sz w:val="22"/>
                <w:szCs w:val="22"/>
              </w:rPr>
              <w:t xml:space="preserve">Topic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38FE">
              <w:rPr>
                <w:rFonts w:ascii="Times New Roman" w:hAnsi="Times New Roman"/>
                <w:sz w:val="22"/>
                <w:szCs w:val="22"/>
              </w:rPr>
              <w:t xml:space="preserve">, Session 1 – </w:t>
            </w:r>
            <w:r>
              <w:rPr>
                <w:rFonts w:ascii="Times New Roman" w:hAnsi="Times New Roman"/>
                <w:sz w:val="22"/>
                <w:szCs w:val="22"/>
              </w:rPr>
              <w:t>In the context of SOF utility, what role does technology play in SOF</w:t>
            </w:r>
            <w:r w:rsidRPr="006E38FE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6BB4226B" w14:textId="77777777" w:rsidR="006E38FE" w:rsidRDefault="006E38FE" w:rsidP="006E38FE">
            <w:pPr>
              <w:ind w:right="-291"/>
              <w:rPr>
                <w:rFonts w:ascii="Times New Roman" w:hAnsi="Times New Roman"/>
                <w:sz w:val="22"/>
                <w:szCs w:val="22"/>
              </w:rPr>
            </w:pPr>
          </w:p>
          <w:p w14:paraId="78995A01" w14:textId="3F23C16C" w:rsidR="00A97966" w:rsidRPr="006E38FE" w:rsidRDefault="00A97966" w:rsidP="006E38FE">
            <w:pPr>
              <w:ind w:right="-2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4FEE" w14:textId="77777777" w:rsidR="001C6CE2" w:rsidRDefault="006E38FE" w:rsidP="006E38FE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Mod: </w:t>
            </w:r>
            <w:r w:rsidR="00C528FD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Dr.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Mark</w:t>
            </w:r>
            <w:r w:rsidR="00C528FD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</w:t>
            </w:r>
            <w:proofErr w:type="spellStart"/>
            <w:r w:rsidR="00C528FD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Grzegorzewski</w:t>
            </w:r>
            <w:proofErr w:type="spellEnd"/>
            <w:r w:rsidR="004A1655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, 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</w:t>
            </w:r>
          </w:p>
          <w:p w14:paraId="2E1ED160" w14:textId="34808D05" w:rsidR="006E38FE" w:rsidRPr="00067B08" w:rsidRDefault="001C6CE2" w:rsidP="0C7069C8">
            <w:pPr>
              <w:pStyle w:val="Heading2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C7069C8">
              <w:rPr>
                <w:rFonts w:ascii="Times New Roman" w:hAnsi="Times New Roman"/>
                <w:b w:val="0"/>
                <w:color w:val="auto"/>
                <w:sz w:val="20"/>
              </w:rPr>
              <w:t xml:space="preserve">                                              </w:t>
            </w:r>
            <w:r w:rsidR="004A1655" w:rsidRPr="0C7069C8">
              <w:rPr>
                <w:rFonts w:ascii="Times New Roman" w:hAnsi="Times New Roman"/>
                <w:b w:val="0"/>
                <w:color w:val="auto"/>
                <w:sz w:val="20"/>
              </w:rPr>
              <w:t>JSOU</w:t>
            </w:r>
          </w:p>
          <w:p w14:paraId="6F5310D6" w14:textId="2E3B0283" w:rsidR="006E38FE" w:rsidRPr="00067B08" w:rsidRDefault="00C528FD" w:rsidP="006E38FE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 xml:space="preserve">COL </w:t>
            </w:r>
            <w:proofErr w:type="spellStart"/>
            <w:r w:rsidRPr="00067B08">
              <w:rPr>
                <w:rFonts w:ascii="Times New Roman" w:hAnsi="Times New Roman"/>
                <w:sz w:val="20"/>
              </w:rPr>
              <w:t>H</w:t>
            </w:r>
            <w:r w:rsidR="001C6CE2">
              <w:rPr>
                <w:rFonts w:ascii="Times New Roman" w:hAnsi="Times New Roman"/>
                <w:sz w:val="20"/>
              </w:rPr>
              <w:t>ise</w:t>
            </w:r>
            <w:proofErr w:type="spellEnd"/>
            <w:r w:rsidRPr="00067B08">
              <w:rPr>
                <w:rFonts w:ascii="Times New Roman" w:hAnsi="Times New Roman"/>
                <w:sz w:val="20"/>
              </w:rPr>
              <w:t xml:space="preserve"> Gibson, </w:t>
            </w:r>
            <w:r w:rsidR="00A5363D">
              <w:rPr>
                <w:rFonts w:ascii="Times New Roman" w:hAnsi="Times New Roman"/>
                <w:sz w:val="20"/>
              </w:rPr>
              <w:t xml:space="preserve">DBA, </w:t>
            </w:r>
            <w:r w:rsidRPr="00067B08">
              <w:rPr>
                <w:rFonts w:ascii="Times New Roman" w:hAnsi="Times New Roman"/>
                <w:sz w:val="20"/>
              </w:rPr>
              <w:t>USMA</w:t>
            </w:r>
          </w:p>
          <w:p w14:paraId="12136568" w14:textId="5C353D1B" w:rsidR="00E21F43" w:rsidRPr="00067B08" w:rsidRDefault="00F46F33" w:rsidP="0C7069C8">
            <w:pPr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 xml:space="preserve">Ms. </w:t>
            </w:r>
            <w:r w:rsidR="00A5363D" w:rsidRPr="0C7069C8">
              <w:rPr>
                <w:rFonts w:ascii="Times New Roman" w:hAnsi="Times New Roman"/>
                <w:sz w:val="20"/>
              </w:rPr>
              <w:t>L</w:t>
            </w:r>
            <w:r w:rsidR="001C6CE2" w:rsidRPr="0C7069C8">
              <w:rPr>
                <w:rFonts w:ascii="Times New Roman" w:hAnsi="Times New Roman"/>
                <w:sz w:val="20"/>
              </w:rPr>
              <w:t>eslie</w:t>
            </w:r>
            <w:r w:rsidR="00A5363D" w:rsidRPr="0C7069C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C7069C8">
              <w:rPr>
                <w:rFonts w:ascii="Times New Roman" w:hAnsi="Times New Roman"/>
                <w:sz w:val="20"/>
              </w:rPr>
              <w:t>Babich</w:t>
            </w:r>
            <w:proofErr w:type="spellEnd"/>
            <w:r w:rsidRPr="0C7069C8">
              <w:rPr>
                <w:rFonts w:ascii="Times New Roman" w:hAnsi="Times New Roman"/>
                <w:sz w:val="20"/>
              </w:rPr>
              <w:t xml:space="preserve">, </w:t>
            </w:r>
          </w:p>
          <w:p w14:paraId="53241502" w14:textId="5EB64DBD" w:rsidR="00E21F43" w:rsidRPr="00067B08" w:rsidRDefault="00F46F33" w:rsidP="0C7069C8">
            <w:pPr>
              <w:jc w:val="right"/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Dir</w:t>
            </w:r>
            <w:r w:rsidR="24B54CDA" w:rsidRPr="0C7069C8">
              <w:rPr>
                <w:rFonts w:ascii="Times New Roman" w:hAnsi="Times New Roman"/>
                <w:sz w:val="20"/>
              </w:rPr>
              <w:t>ector</w:t>
            </w:r>
            <w:r w:rsidRPr="0C7069C8">
              <w:rPr>
                <w:rFonts w:ascii="Times New Roman" w:hAnsi="Times New Roman"/>
                <w:sz w:val="20"/>
              </w:rPr>
              <w:t xml:space="preserve"> SOFWERX </w:t>
            </w:r>
          </w:p>
          <w:p w14:paraId="2A46C099" w14:textId="4F3D6685" w:rsidR="006E38FE" w:rsidRPr="00067B08" w:rsidRDefault="000A3702" w:rsidP="006E38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Mr. </w:t>
            </w:r>
            <w:r w:rsidR="001C6CE2">
              <w:rPr>
                <w:rFonts w:ascii="Times New Roman" w:hAnsi="Times New Roman"/>
                <w:sz w:val="20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sz w:val="20"/>
              </w:rPr>
              <w:t>McLaine</w:t>
            </w:r>
            <w:proofErr w:type="spellEnd"/>
            <w:r w:rsidR="008437BA">
              <w:rPr>
                <w:rFonts w:ascii="Times New Roman" w:hAnsi="Times New Roman"/>
                <w:sz w:val="20"/>
              </w:rPr>
              <w:t>, General Motors</w:t>
            </w:r>
          </w:p>
        </w:tc>
      </w:tr>
      <w:tr w:rsidR="006E38FE" w:rsidRPr="00A07767" w14:paraId="23DBC3D1" w14:textId="77777777" w:rsidTr="0C7069C8">
        <w:trPr>
          <w:trHeight w:val="28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57D2E3" w14:textId="77777777" w:rsidR="006E38FE" w:rsidRPr="00A07767" w:rsidRDefault="006E38FE" w:rsidP="006E38FE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sz w:val="22"/>
                <w:szCs w:val="22"/>
              </w:rPr>
              <w:t>10</w:t>
            </w:r>
            <w:r w:rsidR="00753D87">
              <w:rPr>
                <w:rFonts w:ascii="Times New Roman" w:hAnsi="Times New Roman"/>
                <w:sz w:val="22"/>
                <w:szCs w:val="22"/>
              </w:rPr>
              <w:t>15</w:t>
            </w:r>
            <w:r w:rsidRPr="00A07767">
              <w:rPr>
                <w:rFonts w:ascii="Times New Roman" w:hAnsi="Times New Roman"/>
                <w:sz w:val="22"/>
                <w:szCs w:val="22"/>
              </w:rPr>
              <w:t>-10</w:t>
            </w:r>
            <w:r w:rsidR="00753D8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424694" w14:textId="77777777" w:rsidR="006E38FE" w:rsidRPr="00A07767" w:rsidRDefault="006E38FE" w:rsidP="006E38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7767"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9A55D7" w14:textId="77777777" w:rsidR="006E38FE" w:rsidRPr="00067B08" w:rsidRDefault="006E38FE" w:rsidP="006E38FE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6E38FE" w:rsidRPr="00A07767" w14:paraId="61F17677" w14:textId="77777777" w:rsidTr="0C7069C8">
        <w:trPr>
          <w:trHeight w:val="28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F0EF" w14:textId="77777777" w:rsidR="006E38FE" w:rsidRPr="00A07767" w:rsidRDefault="006E38FE" w:rsidP="006E38FE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753D87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-1</w:t>
            </w:r>
            <w:r w:rsidR="00753D87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9A7" w14:textId="06444DAA" w:rsidR="006E38FE" w:rsidRDefault="006E38FE" w:rsidP="006E38FE">
            <w:pPr>
              <w:rPr>
                <w:rFonts w:ascii="Times New Roman" w:hAnsi="Times New Roman"/>
                <w:sz w:val="22"/>
                <w:szCs w:val="22"/>
              </w:rPr>
            </w:pPr>
            <w:r w:rsidRPr="006E38FE">
              <w:rPr>
                <w:rFonts w:ascii="Times New Roman" w:hAnsi="Times New Roman"/>
                <w:sz w:val="22"/>
                <w:szCs w:val="22"/>
              </w:rPr>
              <w:t xml:space="preserve">Topic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38FE">
              <w:rPr>
                <w:rFonts w:ascii="Times New Roman" w:hAnsi="Times New Roman"/>
                <w:sz w:val="22"/>
                <w:szCs w:val="22"/>
              </w:rPr>
              <w:t xml:space="preserve">, Session 2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6E3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127EEA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considering SOF </w:t>
            </w:r>
            <w:r w:rsidR="00127EEA">
              <w:rPr>
                <w:rFonts w:ascii="Times New Roman" w:hAnsi="Times New Roman"/>
                <w:sz w:val="22"/>
                <w:szCs w:val="22"/>
              </w:rPr>
              <w:t>utility and the SOF truth that “Humans are more important than hardware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127EEA"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what are the limits of </w:t>
            </w:r>
            <w:r w:rsidR="00127EEA">
              <w:rPr>
                <w:rFonts w:ascii="Times New Roman" w:hAnsi="Times New Roman"/>
                <w:sz w:val="22"/>
                <w:szCs w:val="22"/>
              </w:rPr>
              <w:t xml:space="preserve">technology 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SOF </w:t>
            </w:r>
            <w:r w:rsidR="00127EEA">
              <w:rPr>
                <w:rFonts w:ascii="Times New Roman" w:hAnsi="Times New Roman"/>
                <w:sz w:val="22"/>
                <w:szCs w:val="22"/>
              </w:rPr>
              <w:t>operations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How do we </w:t>
            </w:r>
            <w:r w:rsidR="00623DC0">
              <w:rPr>
                <w:rFonts w:ascii="Times New Roman" w:hAnsi="Times New Roman"/>
                <w:sz w:val="22"/>
                <w:szCs w:val="22"/>
              </w:rPr>
              <w:t>distinguish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between problems that involve technology and problems that involve people?</w:t>
            </w:r>
          </w:p>
          <w:p w14:paraId="5A3AFAC9" w14:textId="77777777" w:rsidR="00A97966" w:rsidRDefault="00A97966" w:rsidP="006E38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9F32E4" w14:textId="77777777" w:rsidR="006E38FE" w:rsidRPr="00A07767" w:rsidRDefault="006E38FE" w:rsidP="00A5363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0BB" w14:textId="658E6FCC" w:rsidR="006E38FE" w:rsidRPr="00067B08" w:rsidRDefault="006E38FE" w:rsidP="00E21F43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Mod: </w:t>
            </w:r>
            <w:r w:rsidR="00F56E58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Dr. 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William</w:t>
            </w:r>
            <w:r w:rsidR="00F56E58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</w:t>
            </w:r>
            <w:proofErr w:type="spellStart"/>
            <w:r w:rsidR="00F56E58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Knarr</w:t>
            </w:r>
            <w:proofErr w:type="spellEnd"/>
            <w:r w:rsidR="00F56E58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, JSOU</w:t>
            </w:r>
          </w:p>
          <w:p w14:paraId="7CE75D2D" w14:textId="04F366B3" w:rsidR="006E38FE" w:rsidRDefault="00C528FD" w:rsidP="0C7069C8">
            <w:pPr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Dr. M</w:t>
            </w:r>
            <w:r w:rsidR="001C6CE2" w:rsidRPr="0C7069C8">
              <w:rPr>
                <w:rFonts w:ascii="Times New Roman" w:hAnsi="Times New Roman"/>
                <w:sz w:val="20"/>
              </w:rPr>
              <w:t>att</w:t>
            </w:r>
            <w:r w:rsidRPr="0C7069C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C7069C8">
              <w:rPr>
                <w:rFonts w:ascii="Times New Roman" w:hAnsi="Times New Roman"/>
                <w:sz w:val="20"/>
              </w:rPr>
              <w:t>Zais</w:t>
            </w:r>
            <w:proofErr w:type="spellEnd"/>
            <w:r w:rsidRPr="0C7069C8">
              <w:rPr>
                <w:rFonts w:ascii="Times New Roman" w:hAnsi="Times New Roman"/>
                <w:sz w:val="20"/>
              </w:rPr>
              <w:t xml:space="preserve">, </w:t>
            </w:r>
            <w:r w:rsidR="008437BA" w:rsidRPr="0C7069C8">
              <w:rPr>
                <w:rFonts w:ascii="Times New Roman" w:hAnsi="Times New Roman"/>
                <w:sz w:val="20"/>
              </w:rPr>
              <w:t xml:space="preserve">VP Gov Affairs, </w:t>
            </w:r>
          </w:p>
          <w:p w14:paraId="783C1FC8" w14:textId="211FD263" w:rsidR="006E38FE" w:rsidRDefault="008437BA" w:rsidP="0C7069C8">
            <w:pPr>
              <w:jc w:val="right"/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HKN Energy</w:t>
            </w:r>
          </w:p>
          <w:p w14:paraId="2FFD45CC" w14:textId="59E512C4" w:rsidR="00BD0BED" w:rsidRPr="00067B08" w:rsidRDefault="00BD0BED" w:rsidP="0C7069C8">
            <w:pPr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 xml:space="preserve">COL </w:t>
            </w:r>
            <w:r w:rsidR="00B51684" w:rsidRPr="0C7069C8">
              <w:rPr>
                <w:rFonts w:ascii="Times New Roman" w:hAnsi="Times New Roman"/>
                <w:sz w:val="20"/>
              </w:rPr>
              <w:t>M</w:t>
            </w:r>
            <w:r w:rsidR="001C6CE2" w:rsidRPr="0C7069C8">
              <w:rPr>
                <w:rFonts w:ascii="Times New Roman" w:hAnsi="Times New Roman"/>
                <w:sz w:val="20"/>
              </w:rPr>
              <w:t>ark</w:t>
            </w:r>
            <w:r w:rsidR="00B51684" w:rsidRPr="0C7069C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C7069C8">
              <w:rPr>
                <w:rFonts w:ascii="Times New Roman" w:hAnsi="Times New Roman"/>
                <w:sz w:val="20"/>
              </w:rPr>
              <w:t>Zais</w:t>
            </w:r>
            <w:proofErr w:type="spellEnd"/>
            <w:r w:rsidRPr="0C7069C8">
              <w:rPr>
                <w:rFonts w:ascii="Times New Roman" w:hAnsi="Times New Roman"/>
                <w:sz w:val="20"/>
              </w:rPr>
              <w:t xml:space="preserve">, </w:t>
            </w:r>
            <w:r w:rsidR="00B51684" w:rsidRPr="0C7069C8">
              <w:rPr>
                <w:rFonts w:ascii="Times New Roman" w:hAnsi="Times New Roman"/>
                <w:sz w:val="20"/>
              </w:rPr>
              <w:t>PhD,</w:t>
            </w:r>
          </w:p>
          <w:p w14:paraId="359C3DF5" w14:textId="142B3F09" w:rsidR="00BD0BED" w:rsidRPr="00067B08" w:rsidRDefault="00BD0BED" w:rsidP="0C7069C8">
            <w:pPr>
              <w:jc w:val="right"/>
              <w:rPr>
                <w:rFonts w:ascii="Times New Roman" w:hAnsi="Times New Roman"/>
                <w:sz w:val="20"/>
              </w:rPr>
            </w:pPr>
            <w:r w:rsidRPr="0C7069C8">
              <w:rPr>
                <w:rFonts w:ascii="Times New Roman" w:hAnsi="Times New Roman"/>
                <w:sz w:val="20"/>
              </w:rPr>
              <w:t>USSOCOM</w:t>
            </w:r>
          </w:p>
          <w:p w14:paraId="4601B50C" w14:textId="4A3D9C90" w:rsidR="00E21F43" w:rsidRPr="00067B08" w:rsidRDefault="00C528FD" w:rsidP="00E21F43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Dr. P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eter</w:t>
            </w: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Singer, </w:t>
            </w:r>
            <w:r w:rsidR="00A5363D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Strategist </w:t>
            </w:r>
          </w:p>
          <w:p w14:paraId="4A8B6D6B" w14:textId="60489EEF" w:rsidR="00EB5206" w:rsidRPr="006D67BA" w:rsidRDefault="00D30C38" w:rsidP="006D67BA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0"/>
              </w:rPr>
              <w:t>MAJ</w:t>
            </w:r>
            <w:r w:rsidR="00E21F43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M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ark</w:t>
            </w:r>
            <w:r w:rsidR="00E21F43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</w:t>
            </w:r>
            <w:proofErr w:type="spellStart"/>
            <w:r w:rsidR="00E21F43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Nutsch</w:t>
            </w:r>
            <w:proofErr w:type="spellEnd"/>
            <w:r w:rsidR="00E21F43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  <w:color w:val="auto"/>
                <w:sz w:val="20"/>
              </w:rPr>
              <w:t>20</w:t>
            </w:r>
            <w:r w:rsidRPr="00D30C38">
              <w:rPr>
                <w:rFonts w:ascii="Times New Roman" w:hAnsi="Times New Roman"/>
                <w:b w:val="0"/>
                <w:bCs/>
                <w:color w:val="auto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SFG</w:t>
            </w:r>
          </w:p>
        </w:tc>
      </w:tr>
      <w:tr w:rsidR="006E38FE" w:rsidRPr="00A07767" w14:paraId="5105A474" w14:textId="77777777" w:rsidTr="0C7069C8">
        <w:trPr>
          <w:trHeight w:val="28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5A8FD8" w14:textId="77777777" w:rsidR="006E38FE" w:rsidRPr="00A07767" w:rsidRDefault="006E38FE" w:rsidP="006E38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4D186D" w14:textId="77777777" w:rsidR="006E38FE" w:rsidRPr="006E38FE" w:rsidRDefault="006E38FE" w:rsidP="006E38FE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6E38F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Lunch</w:t>
            </w:r>
            <w:r w:rsidR="007258BC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(</w:t>
            </w:r>
            <w:r w:rsidR="007258BC" w:rsidRPr="00400836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Video of Dr. Lyall Interview</w:t>
            </w:r>
            <w:r w:rsidR="007258BC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AEE7F7" w14:textId="77777777" w:rsidR="006E38FE" w:rsidRPr="00A07767" w:rsidRDefault="006E38FE" w:rsidP="006E38FE">
            <w:pPr>
              <w:pStyle w:val="Heading2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All</w:t>
            </w:r>
          </w:p>
        </w:tc>
      </w:tr>
      <w:tr w:rsidR="006E38FE" w:rsidRPr="00A07767" w14:paraId="123F9550" w14:textId="77777777" w:rsidTr="0C7069C8">
        <w:trPr>
          <w:trHeight w:val="28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82D90C" w14:textId="77777777" w:rsidR="006E38FE" w:rsidRPr="006E38FE" w:rsidRDefault="006E38FE" w:rsidP="006E38FE">
            <w:pPr>
              <w:rPr>
                <w:rFonts w:ascii="Times New Roman" w:hAnsi="Times New Roman"/>
                <w:sz w:val="22"/>
                <w:szCs w:val="22"/>
              </w:rPr>
            </w:pPr>
            <w:r w:rsidRPr="006E38FE">
              <w:rPr>
                <w:rFonts w:ascii="Times New Roman" w:hAnsi="Times New Roman"/>
                <w:sz w:val="22"/>
                <w:szCs w:val="22"/>
              </w:rPr>
              <w:t>1</w:t>
            </w:r>
            <w:r w:rsidR="00753D87">
              <w:rPr>
                <w:rFonts w:ascii="Times New Roman" w:hAnsi="Times New Roman"/>
                <w:sz w:val="22"/>
                <w:szCs w:val="22"/>
              </w:rPr>
              <w:t>230</w:t>
            </w:r>
            <w:r w:rsidRPr="006E38FE">
              <w:rPr>
                <w:rFonts w:ascii="Times New Roman" w:hAnsi="Times New Roman"/>
                <w:sz w:val="22"/>
                <w:szCs w:val="22"/>
              </w:rPr>
              <w:t>-1</w:t>
            </w:r>
            <w:r w:rsidR="00753D87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CD7DAD" w14:textId="6EF333C4" w:rsidR="006E38FE" w:rsidRPr="00A40D45" w:rsidRDefault="006E38FE" w:rsidP="00A40D45">
            <w:pP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Introduction </w:t>
            </w:r>
            <w:r w:rsidR="00623DC0"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>of Topic</w:t>
            </w:r>
            <w:r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2000A"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Diversity </w:t>
            </w:r>
            <w:r w:rsidR="00AD6BC9"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&amp; </w:t>
            </w:r>
            <w:r w:rsidRPr="00A40D45">
              <w:rPr>
                <w:rFonts w:ascii="Times New Roman" w:hAnsi="Times New Roman"/>
                <w:b/>
                <w:bCs/>
                <w:sz w:val="28"/>
                <w:szCs w:val="28"/>
              </w:rPr>
              <w:t>Inclusion in SOF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5B00EE" w14:textId="13D93A84" w:rsidR="006E38FE" w:rsidRPr="006E38FE" w:rsidRDefault="006E38FE" w:rsidP="006E38FE">
            <w:pPr>
              <w:rPr>
                <w:rFonts w:ascii="Times New Roman" w:hAnsi="Times New Roman"/>
                <w:bCs/>
                <w:sz w:val="20"/>
              </w:rPr>
            </w:pPr>
            <w:r w:rsidRPr="006E38FE">
              <w:rPr>
                <w:rFonts w:ascii="Times New Roman" w:hAnsi="Times New Roman"/>
                <w:bCs/>
                <w:color w:val="000000"/>
                <w:sz w:val="20"/>
              </w:rPr>
              <w:t>Dr. J</w:t>
            </w:r>
            <w:r w:rsidR="00557BC9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  <w:r w:rsidRPr="006E38FE">
              <w:rPr>
                <w:rFonts w:ascii="Times New Roman" w:hAnsi="Times New Roman"/>
                <w:bCs/>
                <w:color w:val="000000"/>
                <w:sz w:val="20"/>
              </w:rPr>
              <w:t xml:space="preserve"> Long</w:t>
            </w:r>
            <w:r w:rsidR="00AD6BC9">
              <w:rPr>
                <w:rFonts w:ascii="Times New Roman" w:hAnsi="Times New Roman"/>
                <w:bCs/>
                <w:color w:val="000000"/>
                <w:sz w:val="20"/>
              </w:rPr>
              <w:t>, JSOU</w:t>
            </w:r>
          </w:p>
        </w:tc>
      </w:tr>
      <w:tr w:rsidR="006E38FE" w:rsidRPr="00A07767" w14:paraId="7E8B51A0" w14:textId="77777777" w:rsidTr="0C7069C8">
        <w:trPr>
          <w:trHeight w:val="28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D24A" w14:textId="77777777" w:rsidR="006E38FE" w:rsidRPr="00A07767" w:rsidRDefault="006E38FE" w:rsidP="006E38FE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53D87">
              <w:rPr>
                <w:rFonts w:ascii="Times New Roman" w:hAnsi="Times New Roman"/>
                <w:sz w:val="22"/>
                <w:szCs w:val="22"/>
              </w:rPr>
              <w:t>235</w:t>
            </w:r>
            <w:r>
              <w:rPr>
                <w:rFonts w:ascii="Times New Roman" w:hAnsi="Times New Roman"/>
                <w:sz w:val="22"/>
                <w:szCs w:val="22"/>
              </w:rPr>
              <w:t>-1</w:t>
            </w:r>
            <w:r w:rsidR="00753D87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B84" w14:textId="77777777" w:rsidR="00AD6BC9" w:rsidRPr="00AD6BC9" w:rsidRDefault="00AD6BC9" w:rsidP="00AD6BC9">
            <w:pPr>
              <w:rPr>
                <w:rFonts w:ascii="Times New Roman" w:hAnsi="Times New Roman"/>
                <w:sz w:val="22"/>
                <w:szCs w:val="22"/>
              </w:rPr>
            </w:pPr>
            <w:r w:rsidRPr="00AD6BC9">
              <w:rPr>
                <w:rFonts w:ascii="Times New Roman" w:hAnsi="Times New Roman"/>
                <w:sz w:val="22"/>
                <w:szCs w:val="22"/>
              </w:rPr>
              <w:t>Topic 4, Session 1 – Given the context of SOF u</w:t>
            </w:r>
            <w:r w:rsidR="007E2538">
              <w:rPr>
                <w:rFonts w:ascii="Times New Roman" w:hAnsi="Times New Roman"/>
                <w:sz w:val="22"/>
                <w:szCs w:val="22"/>
              </w:rPr>
              <w:t>t</w:t>
            </w:r>
            <w:r w:rsidRPr="00AD6BC9">
              <w:rPr>
                <w:rFonts w:ascii="Times New Roman" w:hAnsi="Times New Roman"/>
                <w:sz w:val="22"/>
                <w:szCs w:val="22"/>
              </w:rPr>
              <w:t>ility, what is the impact on</w:t>
            </w:r>
          </w:p>
          <w:p w14:paraId="64E91721" w14:textId="77777777" w:rsidR="006E38FE" w:rsidRPr="006E38FE" w:rsidRDefault="00AD6BC9" w:rsidP="00AD6BC9">
            <w:pPr>
              <w:rPr>
                <w:rFonts w:ascii="Times New Roman" w:hAnsi="Times New Roman"/>
                <w:sz w:val="22"/>
                <w:szCs w:val="22"/>
              </w:rPr>
            </w:pPr>
            <w:r w:rsidRPr="00AD6BC9">
              <w:rPr>
                <w:rFonts w:ascii="Times New Roman" w:hAnsi="Times New Roman"/>
                <w:sz w:val="22"/>
                <w:szCs w:val="22"/>
              </w:rPr>
              <w:t>Diversity &amp; Inclusion in SOF regarding mission success?</w:t>
            </w:r>
          </w:p>
          <w:p w14:paraId="5D294552" w14:textId="77777777" w:rsidR="006E38FE" w:rsidRPr="00A07767" w:rsidRDefault="006E38FE" w:rsidP="006E38F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E3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F82" w14:textId="77777777" w:rsidR="001C6CE2" w:rsidRDefault="006E38FE" w:rsidP="006E38FE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Mod: </w:t>
            </w:r>
            <w:r w:rsidR="00497F64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Dr. K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arla</w:t>
            </w:r>
            <w:r w:rsidR="00497F64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Mastracchio</w:t>
            </w:r>
            <w:r w:rsidR="00E21F43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, </w:t>
            </w:r>
          </w:p>
          <w:p w14:paraId="4AECE6D4" w14:textId="2E24F6FE" w:rsidR="006E38FE" w:rsidRPr="00067B08" w:rsidRDefault="001C6CE2" w:rsidP="0C7069C8">
            <w:pPr>
              <w:pStyle w:val="Heading2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C7069C8">
              <w:rPr>
                <w:rFonts w:ascii="Times New Roman" w:hAnsi="Times New Roman"/>
                <w:b w:val="0"/>
                <w:color w:val="auto"/>
                <w:sz w:val="20"/>
              </w:rPr>
              <w:t xml:space="preserve">                                              </w:t>
            </w:r>
            <w:r w:rsidR="00E21F43" w:rsidRPr="0C7069C8">
              <w:rPr>
                <w:rFonts w:ascii="Times New Roman" w:hAnsi="Times New Roman"/>
                <w:b w:val="0"/>
                <w:color w:val="auto"/>
                <w:sz w:val="20"/>
              </w:rPr>
              <w:t>JSOU</w:t>
            </w:r>
          </w:p>
          <w:p w14:paraId="7D602043" w14:textId="54429EF9" w:rsidR="006E38FE" w:rsidRPr="00067B08" w:rsidRDefault="00E21F43" w:rsidP="006E38FE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Dr. J</w:t>
            </w:r>
            <w:r w:rsidR="001C6CE2">
              <w:rPr>
                <w:rFonts w:ascii="Times New Roman" w:hAnsi="Times New Roman"/>
                <w:sz w:val="20"/>
              </w:rPr>
              <w:t>ason</w:t>
            </w:r>
            <w:r w:rsidRPr="00067B08">
              <w:rPr>
                <w:rFonts w:ascii="Times New Roman" w:hAnsi="Times New Roman"/>
                <w:sz w:val="20"/>
              </w:rPr>
              <w:t xml:space="preserve"> Lyall, Dartmouth</w:t>
            </w:r>
          </w:p>
          <w:p w14:paraId="6BC2B4F4" w14:textId="201CA0FF" w:rsidR="00BA791B" w:rsidRPr="00067B08" w:rsidRDefault="00E21F43" w:rsidP="006E38FE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Mr. M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ike</w:t>
            </w: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Clark</w:t>
            </w:r>
            <w:r w:rsidR="00A5363D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(R)</w:t>
            </w: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, </w:t>
            </w:r>
            <w:r w:rsidR="00A5363D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SF, </w:t>
            </w: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JSO</w:t>
            </w:r>
            <w:r w:rsidR="00BA791B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U</w:t>
            </w:r>
          </w:p>
          <w:p w14:paraId="27A4F658" w14:textId="6806E38E" w:rsidR="00BA791B" w:rsidRPr="00067B08" w:rsidRDefault="00BA791B" w:rsidP="00BA791B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Dr. 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Rachel</w:t>
            </w: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Yon, USMA</w:t>
            </w:r>
          </w:p>
        </w:tc>
      </w:tr>
      <w:tr w:rsidR="006E38FE" w:rsidRPr="00A07767" w14:paraId="02DC2642" w14:textId="77777777" w:rsidTr="0C7069C8">
        <w:trPr>
          <w:trHeight w:val="28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C76827" w14:textId="77777777" w:rsidR="006E38FE" w:rsidRPr="00A07767" w:rsidRDefault="006E38FE" w:rsidP="006E38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345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 w:rsidR="0042448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F371EB" w14:textId="77777777" w:rsidR="006E38FE" w:rsidRPr="006E38FE" w:rsidRDefault="006E38FE" w:rsidP="006E38F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38FE">
              <w:rPr>
                <w:rFonts w:ascii="Times New Roman" w:hAnsi="Times New Roman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65FE5E" w14:textId="77777777" w:rsidR="006E38FE" w:rsidRPr="00067B08" w:rsidRDefault="006E38FE" w:rsidP="5D9A60EA">
            <w:pPr>
              <w:pStyle w:val="Heading2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5D9A60EA">
              <w:rPr>
                <w:rFonts w:ascii="Times New Roman" w:hAnsi="Times New Roman"/>
                <w:b w:val="0"/>
                <w:color w:val="000000" w:themeColor="text1"/>
                <w:sz w:val="20"/>
              </w:rPr>
              <w:t>All</w:t>
            </w:r>
          </w:p>
        </w:tc>
      </w:tr>
      <w:tr w:rsidR="006E38FE" w:rsidRPr="00A07767" w14:paraId="4D19C2CA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57BD" w14:textId="77777777" w:rsidR="006E38FE" w:rsidRPr="00A07767" w:rsidRDefault="006E38FE" w:rsidP="006E38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 w:rsidR="0042448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DC7B" w14:textId="77777777" w:rsidR="00E21F43" w:rsidRPr="00E21F43" w:rsidRDefault="00E21F43" w:rsidP="00E21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21F43">
              <w:rPr>
                <w:rFonts w:ascii="Times New Roman" w:hAnsi="Times New Roman"/>
                <w:sz w:val="22"/>
                <w:szCs w:val="22"/>
              </w:rPr>
              <w:t>Topic 4, Session 2 – How might organizational culture hinder or</w:t>
            </w:r>
          </w:p>
          <w:p w14:paraId="15953DF7" w14:textId="77777777" w:rsidR="006E38FE" w:rsidRPr="006E38FE" w:rsidRDefault="00E21F43" w:rsidP="00E21F4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21F43">
              <w:rPr>
                <w:rFonts w:ascii="Times New Roman" w:hAnsi="Times New Roman"/>
                <w:sz w:val="22"/>
                <w:szCs w:val="22"/>
              </w:rPr>
              <w:t>facilitate efforts to promote Diversity &amp; Inclusion?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FA22" w14:textId="425B3621" w:rsidR="006E38FE" w:rsidRPr="00067B08" w:rsidRDefault="006E38FE" w:rsidP="006E38FE">
            <w:pPr>
              <w:pStyle w:val="Heading2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Mod: </w:t>
            </w:r>
            <w:r w:rsidR="00E21F43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Dr. C</w:t>
            </w:r>
            <w:r w:rsidR="001C6CE2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hris</w:t>
            </w:r>
            <w:r w:rsidR="00E21F43" w:rsidRPr="00067B08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Marsh, JSOU</w:t>
            </w:r>
          </w:p>
          <w:p w14:paraId="0466B62F" w14:textId="26AFA64E" w:rsidR="006E38FE" w:rsidRPr="00067B08" w:rsidRDefault="00E21F43" w:rsidP="006E38FE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CPT S</w:t>
            </w:r>
            <w:r w:rsidR="001C6CE2">
              <w:rPr>
                <w:rFonts w:ascii="Times New Roman" w:hAnsi="Times New Roman"/>
                <w:sz w:val="20"/>
              </w:rPr>
              <w:t>haye</w:t>
            </w:r>
            <w:r w:rsidRPr="00067B08">
              <w:rPr>
                <w:rFonts w:ascii="Times New Roman" w:hAnsi="Times New Roman"/>
                <w:sz w:val="20"/>
              </w:rPr>
              <w:t xml:space="preserve"> Haver, </w:t>
            </w:r>
            <w:r w:rsidR="00215502">
              <w:rPr>
                <w:rFonts w:ascii="Times New Roman" w:hAnsi="Times New Roman"/>
                <w:sz w:val="20"/>
              </w:rPr>
              <w:t>MDW</w:t>
            </w:r>
          </w:p>
          <w:p w14:paraId="7367D5A7" w14:textId="3F90D0F2" w:rsidR="006E38FE" w:rsidRPr="00067B08" w:rsidRDefault="00E21F43" w:rsidP="006E38FE">
            <w:pPr>
              <w:rPr>
                <w:rFonts w:ascii="Times New Roman" w:hAnsi="Times New Roman"/>
                <w:sz w:val="20"/>
              </w:rPr>
            </w:pPr>
            <w:r w:rsidRPr="00067B08">
              <w:rPr>
                <w:rFonts w:ascii="Times New Roman" w:hAnsi="Times New Roman"/>
                <w:sz w:val="20"/>
              </w:rPr>
              <w:t>COL C</w:t>
            </w:r>
            <w:r w:rsidR="001C6CE2">
              <w:rPr>
                <w:rFonts w:ascii="Times New Roman" w:hAnsi="Times New Roman"/>
                <w:sz w:val="20"/>
              </w:rPr>
              <w:t>andace</w:t>
            </w:r>
            <w:r w:rsidRPr="00067B08">
              <w:rPr>
                <w:rFonts w:ascii="Times New Roman" w:hAnsi="Times New Roman"/>
                <w:sz w:val="20"/>
              </w:rPr>
              <w:t xml:space="preserve"> Pipes, </w:t>
            </w:r>
            <w:r w:rsidR="001A4DA2" w:rsidRPr="00067B08">
              <w:rPr>
                <w:rFonts w:ascii="Times New Roman" w:hAnsi="Times New Roman"/>
                <w:sz w:val="20"/>
              </w:rPr>
              <w:t xml:space="preserve">SOCOM </w:t>
            </w:r>
            <w:r w:rsidRPr="00067B08">
              <w:rPr>
                <w:rFonts w:ascii="Times New Roman" w:hAnsi="Times New Roman"/>
                <w:sz w:val="20"/>
              </w:rPr>
              <w:t>J1</w:t>
            </w:r>
          </w:p>
          <w:p w14:paraId="1B02E423" w14:textId="24890066" w:rsidR="006E38FE" w:rsidRPr="00067B08" w:rsidRDefault="00E21F43" w:rsidP="0C7069C8">
            <w:pPr>
              <w:pStyle w:val="Heading2"/>
              <w:rPr>
                <w:rFonts w:ascii="Times New Roman" w:hAnsi="Times New Roman"/>
                <w:color w:val="auto"/>
                <w:sz w:val="20"/>
              </w:rPr>
            </w:pPr>
            <w:r w:rsidRPr="0C7069C8">
              <w:rPr>
                <w:rFonts w:ascii="Times New Roman" w:hAnsi="Times New Roman"/>
                <w:b w:val="0"/>
                <w:color w:val="auto"/>
                <w:sz w:val="20"/>
              </w:rPr>
              <w:t>Dr. S</w:t>
            </w:r>
            <w:r w:rsidR="001C6CE2" w:rsidRPr="0C7069C8">
              <w:rPr>
                <w:rFonts w:ascii="Times New Roman" w:hAnsi="Times New Roman"/>
                <w:b w:val="0"/>
                <w:color w:val="auto"/>
                <w:sz w:val="20"/>
              </w:rPr>
              <w:t>usan</w:t>
            </w:r>
            <w:r w:rsidRPr="0C7069C8">
              <w:rPr>
                <w:rFonts w:ascii="Times New Roman" w:hAnsi="Times New Roman"/>
                <w:b w:val="0"/>
                <w:color w:val="auto"/>
                <w:sz w:val="20"/>
              </w:rPr>
              <w:t xml:space="preserve"> Harmeling, </w:t>
            </w:r>
          </w:p>
          <w:p w14:paraId="717C6ACA" w14:textId="0C83D06F" w:rsidR="006E38FE" w:rsidRPr="00067B08" w:rsidRDefault="00E21F43" w:rsidP="0C7069C8">
            <w:pPr>
              <w:pStyle w:val="Heading2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C7069C8">
              <w:rPr>
                <w:rFonts w:ascii="Times New Roman" w:hAnsi="Times New Roman"/>
                <w:b w:val="0"/>
                <w:color w:val="auto"/>
                <w:sz w:val="20"/>
              </w:rPr>
              <w:t>USC/Marshall</w:t>
            </w:r>
          </w:p>
        </w:tc>
      </w:tr>
      <w:tr w:rsidR="006E38FE" w:rsidRPr="00A07767" w14:paraId="1A89D27D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529F83" w14:textId="77777777" w:rsidR="006E38FE" w:rsidRPr="00A07767" w:rsidRDefault="006E38FE" w:rsidP="006E38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A07767"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BE6684" w14:textId="77777777" w:rsidR="006E38FE" w:rsidRPr="00A07767" w:rsidRDefault="006E38FE" w:rsidP="006E38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7767"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6FAE98" w14:textId="77777777" w:rsidR="006E38FE" w:rsidRPr="00A07767" w:rsidRDefault="006E38FE" w:rsidP="006E38FE">
            <w:pPr>
              <w:pStyle w:val="Heading2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A0776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All</w:t>
            </w:r>
          </w:p>
        </w:tc>
      </w:tr>
      <w:tr w:rsidR="00226F1E" w:rsidRPr="00A07767" w14:paraId="7D70996F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D403" w14:textId="77777777" w:rsidR="00226F1E" w:rsidRPr="00400836" w:rsidRDefault="00226F1E" w:rsidP="005C77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83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  <w:r w:rsidRPr="00400836"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3F52" w14:textId="613E8445" w:rsidR="00226F1E" w:rsidRPr="001A2ADF" w:rsidRDefault="00220C3B" w:rsidP="006E38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Closeout Discussion</w:t>
            </w:r>
            <w:r w:rsidR="004152F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proofErr w:type="spellStart"/>
            <w:r w:rsidR="004152FA">
              <w:rPr>
                <w:rFonts w:ascii="Times New Roman" w:hAnsi="Times New Roman"/>
                <w:b/>
                <w:sz w:val="22"/>
                <w:szCs w:val="22"/>
              </w:rPr>
              <w:t>Foresighting</w:t>
            </w:r>
            <w:proofErr w:type="spellEnd"/>
            <w:r w:rsidR="004152FA">
              <w:rPr>
                <w:rFonts w:ascii="Times New Roman" w:hAnsi="Times New Roman"/>
                <w:b/>
                <w:sz w:val="22"/>
                <w:szCs w:val="22"/>
              </w:rPr>
              <w:t xml:space="preserve"> the future of SOF: A Conversation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66F9" w14:textId="3462E2E7" w:rsidR="00226F1E" w:rsidRPr="00215502" w:rsidRDefault="009F16E2" w:rsidP="005C772C">
            <w:pPr>
              <w:pStyle w:val="Heading2"/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>Mod</w:t>
            </w:r>
            <w:r w:rsidRPr="009F16E2"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>: B. Rhinelander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>, PhD, JSOU</w:t>
            </w:r>
          </w:p>
          <w:p w14:paraId="234AE6E3" w14:textId="36652761" w:rsidR="00215502" w:rsidRDefault="00215502" w:rsidP="0021550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215502">
              <w:rPr>
                <w:rFonts w:ascii="Times New Roman" w:hAnsi="Times New Roman"/>
                <w:color w:val="000000" w:themeColor="text1"/>
                <w:sz w:val="20"/>
              </w:rPr>
              <w:t>COL E</w:t>
            </w:r>
            <w:r w:rsidR="001C6CE2">
              <w:rPr>
                <w:rFonts w:ascii="Times New Roman" w:hAnsi="Times New Roman"/>
                <w:color w:val="000000" w:themeColor="text1"/>
                <w:sz w:val="20"/>
              </w:rPr>
              <w:t>d</w:t>
            </w:r>
            <w:r w:rsidRPr="0021550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215502">
              <w:rPr>
                <w:rFonts w:ascii="Times New Roman" w:hAnsi="Times New Roman"/>
                <w:color w:val="000000" w:themeColor="text1"/>
                <w:sz w:val="20"/>
              </w:rPr>
              <w:t>Croot</w:t>
            </w:r>
            <w:proofErr w:type="spellEnd"/>
            <w:r w:rsidRPr="00215502">
              <w:rPr>
                <w:rFonts w:ascii="Times New Roman" w:hAnsi="Times New Roman"/>
                <w:color w:val="000000" w:themeColor="text1"/>
                <w:sz w:val="20"/>
              </w:rPr>
              <w:t>, SF</w:t>
            </w:r>
            <w:r w:rsidR="00A5363D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215502">
              <w:rPr>
                <w:rFonts w:ascii="Times New Roman" w:hAnsi="Times New Roman"/>
                <w:color w:val="000000" w:themeColor="text1"/>
                <w:sz w:val="20"/>
              </w:rPr>
              <w:t xml:space="preserve"> 1</w:t>
            </w:r>
            <w:r w:rsidRPr="00215502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 w:rsidRPr="00215502">
              <w:rPr>
                <w:rFonts w:ascii="Times New Roman" w:hAnsi="Times New Roman"/>
                <w:color w:val="000000" w:themeColor="text1"/>
                <w:sz w:val="20"/>
              </w:rPr>
              <w:t xml:space="preserve"> SFC</w:t>
            </w:r>
          </w:p>
          <w:p w14:paraId="61A485AF" w14:textId="526552AE" w:rsidR="004152FA" w:rsidRPr="00215502" w:rsidRDefault="004152FA" w:rsidP="0021550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LTC Sharon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Engelmeier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, PO, </w:t>
            </w:r>
          </w:p>
          <w:p w14:paraId="37100A86" w14:textId="2B71FDAF" w:rsidR="00215502" w:rsidRPr="00215502" w:rsidRDefault="00215502" w:rsidP="00215502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215502">
              <w:rPr>
                <w:rFonts w:ascii="Times New Roman" w:hAnsi="Times New Roman"/>
                <w:color w:val="000000" w:themeColor="text1"/>
                <w:sz w:val="20"/>
              </w:rPr>
              <w:t>LTC S</w:t>
            </w:r>
            <w:r w:rsidR="001C6CE2">
              <w:rPr>
                <w:rFonts w:ascii="Times New Roman" w:hAnsi="Times New Roman"/>
                <w:color w:val="000000" w:themeColor="text1"/>
                <w:sz w:val="20"/>
              </w:rPr>
              <w:t>amuel</w:t>
            </w:r>
            <w:r w:rsidRPr="00215502">
              <w:rPr>
                <w:rFonts w:ascii="Times New Roman" w:hAnsi="Times New Roman"/>
                <w:color w:val="000000" w:themeColor="text1"/>
                <w:sz w:val="20"/>
              </w:rPr>
              <w:t xml:space="preserve"> Hayes, PhD, CA</w:t>
            </w:r>
          </w:p>
        </w:tc>
      </w:tr>
      <w:tr w:rsidR="00226F1E" w:rsidRPr="00A07767" w14:paraId="218A5515" w14:textId="77777777" w:rsidTr="0C7069C8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2099" w14:textId="77777777" w:rsidR="00226F1E" w:rsidRPr="00400836" w:rsidRDefault="00226F1E" w:rsidP="00226F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83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400836">
              <w:rPr>
                <w:rFonts w:ascii="Times New Roman" w:hAnsi="Times New Roman"/>
                <w:color w:val="000000"/>
                <w:sz w:val="22"/>
                <w:szCs w:val="22"/>
              </w:rPr>
              <w:t>00-1</w:t>
            </w:r>
            <w:r w:rsidR="00753D8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40083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6F5E" w14:textId="04ECF6F6" w:rsidR="00226F1E" w:rsidRPr="001A2ADF" w:rsidRDefault="00220C3B" w:rsidP="0C7069C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C7069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“Exploring SOF’s Identity Forum” final </w:t>
            </w:r>
            <w:r w:rsidR="2B1BE33E" w:rsidRPr="0C7069C8">
              <w:rPr>
                <w:rFonts w:ascii="Times New Roman" w:hAnsi="Times New Roman"/>
                <w:b/>
                <w:bCs/>
                <w:sz w:val="22"/>
                <w:szCs w:val="22"/>
              </w:rPr>
              <w:t>comments.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3C54" w14:textId="1F0B49FC" w:rsidR="00226F1E" w:rsidRPr="001A2ADF" w:rsidRDefault="71666782" w:rsidP="0C7069C8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C7069C8">
              <w:rPr>
                <w:rFonts w:ascii="Times New Roman" w:hAnsi="Times New Roman"/>
                <w:color w:val="000000" w:themeColor="text1"/>
                <w:sz w:val="20"/>
              </w:rPr>
              <w:t>Dr. I. Wilson, JSOU President</w:t>
            </w:r>
            <w:r w:rsidRPr="0C7069C8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279BBC8D" w14:textId="0FBBCFD6" w:rsidR="00226F1E" w:rsidRPr="001A2ADF" w:rsidRDefault="71666782" w:rsidP="0C70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C7069C8">
              <w:rPr>
                <w:rFonts w:ascii="Times New Roman" w:hAnsi="Times New Roman"/>
                <w:color w:val="000000" w:themeColor="text1"/>
                <w:sz w:val="20"/>
              </w:rPr>
              <w:t xml:space="preserve">RADM Timothy Szymanski, </w:t>
            </w:r>
          </w:p>
          <w:p w14:paraId="1C631E33" w14:textId="3A5BDFBD" w:rsidR="00226F1E" w:rsidRPr="001A2ADF" w:rsidRDefault="71666782" w:rsidP="0C7069C8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C7069C8">
              <w:rPr>
                <w:rFonts w:ascii="Times New Roman" w:hAnsi="Times New Roman"/>
                <w:color w:val="000000" w:themeColor="text1"/>
                <w:sz w:val="20"/>
              </w:rPr>
              <w:t>DCDR USSOCOM</w:t>
            </w:r>
          </w:p>
        </w:tc>
      </w:tr>
    </w:tbl>
    <w:p w14:paraId="52EED634" w14:textId="77777777" w:rsidR="0011281D" w:rsidRDefault="0011281D" w:rsidP="00DA3307">
      <w:pPr>
        <w:rPr>
          <w:rFonts w:ascii="Times New Roman" w:hAnsi="Times New Roman"/>
          <w:sz w:val="20"/>
        </w:rPr>
      </w:pPr>
    </w:p>
    <w:sectPr w:rsidR="0011281D" w:rsidSect="00101608">
      <w:headerReference w:type="default" r:id="rId11"/>
      <w:footerReference w:type="default" r:id="rId12"/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9942" w14:textId="77777777" w:rsidR="00552C59" w:rsidRDefault="00552C59">
      <w:r>
        <w:separator/>
      </w:r>
    </w:p>
  </w:endnote>
  <w:endnote w:type="continuationSeparator" w:id="0">
    <w:p w14:paraId="28712CC4" w14:textId="77777777" w:rsidR="00552C59" w:rsidRDefault="0055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^ 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2154" w14:textId="0B74CA1D" w:rsidR="00710443" w:rsidRPr="00710443" w:rsidRDefault="00710443" w:rsidP="0C7069C8">
    <w:pPr>
      <w:pStyle w:val="Header"/>
      <w:jc w:val="right"/>
      <w:rPr>
        <w:b/>
        <w:bCs/>
        <w:sz w:val="20"/>
        <w:lang w:val="en-GB"/>
      </w:rPr>
    </w:pPr>
    <w:r w:rsidRPr="009675A0">
      <w:rPr>
        <w:b/>
        <w:color w:val="385623"/>
        <w:sz w:val="20"/>
        <w:lang w:val="en-GB"/>
      </w:rPr>
      <w:tab/>
    </w:r>
    <w:r w:rsidRPr="009675A0">
      <w:rPr>
        <w:b/>
        <w:color w:val="385623"/>
        <w:sz w:val="20"/>
        <w:lang w:val="en-GB"/>
      </w:rPr>
      <w:tab/>
    </w:r>
    <w:r w:rsidR="0C7069C8" w:rsidRPr="0C7069C8">
      <w:rPr>
        <w:b/>
        <w:bCs/>
        <w:sz w:val="20"/>
        <w:lang w:val="en-GB"/>
      </w:rPr>
      <w:t>AS OF 09 Mar 2021</w:t>
    </w:r>
  </w:p>
  <w:p w14:paraId="797C5A2B" w14:textId="77777777" w:rsidR="001B0955" w:rsidRPr="009675A0" w:rsidRDefault="001B0955" w:rsidP="001B0955">
    <w:pPr>
      <w:pStyle w:val="Header"/>
      <w:jc w:val="center"/>
      <w:rPr>
        <w:b/>
        <w:color w:val="385623"/>
        <w:sz w:val="20"/>
        <w:lang w:val="en-GB"/>
      </w:rPr>
    </w:pPr>
    <w:r w:rsidRPr="009675A0">
      <w:rPr>
        <w:b/>
        <w:color w:val="385623"/>
        <w:sz w:val="20"/>
        <w:lang w:val="en-GB"/>
      </w:rPr>
      <w:t>UNCLASSIFIED</w:t>
    </w:r>
  </w:p>
  <w:p w14:paraId="329C2ED7" w14:textId="77777777" w:rsidR="001B0955" w:rsidRPr="001B0955" w:rsidRDefault="001B0955" w:rsidP="001B095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277E" w14:textId="77777777" w:rsidR="00552C59" w:rsidRDefault="00552C59">
      <w:r>
        <w:separator/>
      </w:r>
    </w:p>
  </w:footnote>
  <w:footnote w:type="continuationSeparator" w:id="0">
    <w:p w14:paraId="103AAC9A" w14:textId="77777777" w:rsidR="00552C59" w:rsidRDefault="0055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381"/>
      <w:gridCol w:w="7232"/>
      <w:gridCol w:w="1701"/>
    </w:tblGrid>
    <w:tr w:rsidR="00EF6E4D" w:rsidRPr="00673B0C" w14:paraId="6F586F1A" w14:textId="77777777" w:rsidTr="0C7069C8">
      <w:trPr>
        <w:trHeight w:val="2127"/>
      </w:trPr>
      <w:tc>
        <w:tcPr>
          <w:tcW w:w="1381" w:type="dxa"/>
          <w:shd w:val="clear" w:color="auto" w:fill="auto"/>
        </w:tcPr>
        <w:p w14:paraId="4BE1FF65" w14:textId="77777777" w:rsidR="00EF6E4D" w:rsidRPr="00673B0C" w:rsidRDefault="00334AE2" w:rsidP="00BC67F6">
          <w:pPr>
            <w:pStyle w:val="Header"/>
            <w:rPr>
              <w:b/>
              <w:sz w:val="20"/>
              <w:lang w:val="en-GB" w:eastAsia="en-US"/>
            </w:rPr>
          </w:pPr>
          <w:r>
            <w:rPr>
              <w:b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7B7EA84E" wp14:editId="450BBE9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870585" cy="1038225"/>
                <wp:effectExtent l="0" t="0" r="0" b="0"/>
                <wp:wrapThrough wrapText="bothSides">
                  <wp:wrapPolygon edited="0">
                    <wp:start x="9926" y="0"/>
                    <wp:lineTo x="6617" y="793"/>
                    <wp:lineTo x="0" y="4756"/>
                    <wp:lineTo x="0" y="13872"/>
                    <wp:lineTo x="3309" y="19420"/>
                    <wp:lineTo x="8035" y="21402"/>
                    <wp:lineTo x="8980" y="21402"/>
                    <wp:lineTo x="12289" y="21402"/>
                    <wp:lineTo x="13234" y="21402"/>
                    <wp:lineTo x="17488" y="19817"/>
                    <wp:lineTo x="17961" y="19420"/>
                    <wp:lineTo x="21269" y="13872"/>
                    <wp:lineTo x="21269" y="5152"/>
                    <wp:lineTo x="14652" y="793"/>
                    <wp:lineTo x="11816" y="0"/>
                    <wp:lineTo x="9926" y="0"/>
                  </wp:wrapPolygon>
                </wp:wrapThrough>
                <wp:docPr id="2" name="Picture 42" descr="So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o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2" w:type="dxa"/>
          <w:shd w:val="clear" w:color="auto" w:fill="auto"/>
        </w:tcPr>
        <w:p w14:paraId="380FAB72" w14:textId="77777777" w:rsidR="00834B32" w:rsidRPr="009675A0" w:rsidRDefault="00EF6E4D" w:rsidP="00691CFB">
          <w:pPr>
            <w:pStyle w:val="Header"/>
            <w:jc w:val="center"/>
            <w:rPr>
              <w:b/>
              <w:color w:val="385623"/>
              <w:sz w:val="20"/>
              <w:lang w:val="en-GB" w:eastAsia="en-US"/>
            </w:rPr>
          </w:pPr>
          <w:r w:rsidRPr="009675A0">
            <w:rPr>
              <w:b/>
              <w:color w:val="385623"/>
              <w:sz w:val="20"/>
              <w:lang w:val="en-GB" w:eastAsia="en-US"/>
            </w:rPr>
            <w:t>UNCLASSIFIED</w:t>
          </w:r>
        </w:p>
        <w:p w14:paraId="4C310184" w14:textId="77777777" w:rsidR="006B0330" w:rsidRPr="00673B0C" w:rsidRDefault="006B0330" w:rsidP="00691CFB">
          <w:pPr>
            <w:pStyle w:val="Header"/>
            <w:jc w:val="center"/>
            <w:rPr>
              <w:b/>
              <w:sz w:val="20"/>
              <w:lang w:val="en-GB" w:eastAsia="en-US"/>
            </w:rPr>
          </w:pPr>
        </w:p>
        <w:p w14:paraId="0F13FB46" w14:textId="77777777" w:rsidR="00A2775E" w:rsidRPr="00A2775E" w:rsidRDefault="00A2775E" w:rsidP="00A2775E">
          <w:pPr>
            <w:autoSpaceDE w:val="0"/>
            <w:autoSpaceDN w:val="0"/>
            <w:adjustRightInd w:val="0"/>
            <w:jc w:val="center"/>
            <w:rPr>
              <w:rFonts w:ascii="P^ ˛" w:hAnsi="P^ ˛" w:cs="P^ ˛"/>
              <w:b/>
              <w:bCs/>
              <w:sz w:val="32"/>
              <w:szCs w:val="32"/>
            </w:rPr>
          </w:pPr>
        </w:p>
        <w:p w14:paraId="0C9B6980" w14:textId="77777777" w:rsidR="0027323C" w:rsidRDefault="00A2775E" w:rsidP="00A2775E">
          <w:pPr>
            <w:autoSpaceDE w:val="0"/>
            <w:autoSpaceDN w:val="0"/>
            <w:adjustRightInd w:val="0"/>
            <w:jc w:val="center"/>
            <w:rPr>
              <w:rFonts w:ascii="P^ ˛" w:hAnsi="P^ ˛" w:cs="P^ ˛"/>
              <w:b/>
              <w:bCs/>
              <w:sz w:val="32"/>
              <w:szCs w:val="32"/>
            </w:rPr>
          </w:pPr>
          <w:r w:rsidRPr="00226F1E">
            <w:rPr>
              <w:rFonts w:ascii="P^ ˛" w:hAnsi="P^ ˛" w:cs="P^ ˛"/>
              <w:b/>
              <w:bCs/>
              <w:sz w:val="32"/>
              <w:szCs w:val="32"/>
            </w:rPr>
            <w:t xml:space="preserve">JSOU </w:t>
          </w:r>
          <w:r w:rsidR="0027323C" w:rsidRPr="00226F1E">
            <w:rPr>
              <w:rFonts w:ascii="P^ ˛" w:hAnsi="P^ ˛" w:cs="P^ ˛"/>
              <w:b/>
              <w:bCs/>
              <w:sz w:val="32"/>
              <w:szCs w:val="32"/>
            </w:rPr>
            <w:t>Future of SOF</w:t>
          </w:r>
          <w:r w:rsidR="00226F1E">
            <w:rPr>
              <w:rFonts w:ascii="P^ ˛" w:hAnsi="P^ ˛" w:cs="P^ ˛"/>
              <w:b/>
              <w:bCs/>
              <w:sz w:val="32"/>
              <w:szCs w:val="32"/>
            </w:rPr>
            <w:t xml:space="preserve"> </w:t>
          </w:r>
          <w:r w:rsidRPr="00226F1E">
            <w:rPr>
              <w:rFonts w:ascii="P^ ˛" w:hAnsi="P^ ˛" w:cs="P^ ˛"/>
              <w:b/>
              <w:bCs/>
              <w:sz w:val="32"/>
              <w:szCs w:val="32"/>
            </w:rPr>
            <w:t>Forum</w:t>
          </w:r>
          <w:r w:rsidR="00442A22" w:rsidRPr="00226F1E">
            <w:rPr>
              <w:rFonts w:ascii="P^ ˛" w:hAnsi="P^ ˛" w:cs="P^ ˛"/>
              <w:b/>
              <w:bCs/>
              <w:sz w:val="32"/>
              <w:szCs w:val="32"/>
            </w:rPr>
            <w:t xml:space="preserve"> Series</w:t>
          </w:r>
          <w:r w:rsidR="0027323C">
            <w:rPr>
              <w:rFonts w:ascii="P^ ˛" w:hAnsi="P^ ˛" w:cs="P^ ˛"/>
              <w:b/>
              <w:bCs/>
              <w:sz w:val="32"/>
              <w:szCs w:val="32"/>
            </w:rPr>
            <w:t xml:space="preserve"> on</w:t>
          </w:r>
          <w:r>
            <w:rPr>
              <w:rFonts w:ascii="P^ ˛" w:hAnsi="P^ ˛" w:cs="P^ ˛"/>
              <w:b/>
              <w:bCs/>
              <w:sz w:val="32"/>
              <w:szCs w:val="32"/>
            </w:rPr>
            <w:t xml:space="preserve"> </w:t>
          </w:r>
        </w:p>
        <w:p w14:paraId="412B0866" w14:textId="77777777" w:rsidR="00A2775E" w:rsidRPr="00A2775E" w:rsidRDefault="00A2775E" w:rsidP="00A2775E">
          <w:pPr>
            <w:autoSpaceDE w:val="0"/>
            <w:autoSpaceDN w:val="0"/>
            <w:adjustRightInd w:val="0"/>
            <w:jc w:val="center"/>
            <w:rPr>
              <w:rFonts w:ascii="P^ ˛" w:hAnsi="P^ ˛" w:cs="P^ ˛"/>
              <w:b/>
              <w:bCs/>
              <w:sz w:val="32"/>
              <w:szCs w:val="32"/>
            </w:rPr>
          </w:pPr>
          <w:r>
            <w:rPr>
              <w:rFonts w:ascii="P^ ˛" w:hAnsi="P^ ˛" w:cs="P^ ˛"/>
              <w:b/>
              <w:bCs/>
              <w:sz w:val="32"/>
              <w:szCs w:val="32"/>
            </w:rPr>
            <w:t>“Exploring</w:t>
          </w:r>
          <w:r w:rsidRPr="00A2775E">
            <w:rPr>
              <w:rFonts w:ascii="P^ ˛" w:hAnsi="P^ ˛" w:cs="P^ ˛"/>
              <w:b/>
              <w:bCs/>
              <w:sz w:val="32"/>
              <w:szCs w:val="32"/>
            </w:rPr>
            <w:t xml:space="preserve"> SOF’s </w:t>
          </w:r>
          <w:proofErr w:type="gramStart"/>
          <w:r>
            <w:rPr>
              <w:rFonts w:ascii="P^ ˛" w:hAnsi="P^ ˛" w:cs="P^ ˛"/>
              <w:b/>
              <w:bCs/>
              <w:sz w:val="32"/>
              <w:szCs w:val="32"/>
            </w:rPr>
            <w:t>Identity</w:t>
          </w:r>
          <w:proofErr w:type="gramEnd"/>
          <w:r>
            <w:rPr>
              <w:rFonts w:ascii="P^ ˛" w:hAnsi="P^ ˛" w:cs="P^ ˛"/>
              <w:b/>
              <w:bCs/>
              <w:sz w:val="32"/>
              <w:szCs w:val="32"/>
            </w:rPr>
            <w:t xml:space="preserve">” </w:t>
          </w:r>
        </w:p>
        <w:p w14:paraId="2AEE1409" w14:textId="77777777" w:rsidR="006B0330" w:rsidRPr="00A2775E" w:rsidRDefault="00A2775E" w:rsidP="00A2775E">
          <w:pPr>
            <w:jc w:val="center"/>
            <w:rPr>
              <w:b/>
              <w:bCs/>
              <w:sz w:val="32"/>
              <w:szCs w:val="22"/>
            </w:rPr>
          </w:pPr>
          <w:r w:rsidRPr="00A2775E">
            <w:rPr>
              <w:rFonts w:ascii="P^ ˛" w:hAnsi="P^ ˛" w:cs="P^ ˛"/>
              <w:b/>
              <w:bCs/>
              <w:sz w:val="32"/>
              <w:szCs w:val="32"/>
            </w:rPr>
            <w:t xml:space="preserve">15-16 </w:t>
          </w:r>
          <w:proofErr w:type="gramStart"/>
          <w:r w:rsidRPr="00A2775E">
            <w:rPr>
              <w:rFonts w:ascii="P^ ˛" w:hAnsi="P^ ˛" w:cs="P^ ˛"/>
              <w:b/>
              <w:bCs/>
              <w:sz w:val="32"/>
              <w:szCs w:val="32"/>
            </w:rPr>
            <w:t>March,</w:t>
          </w:r>
          <w:proofErr w:type="gramEnd"/>
          <w:r w:rsidRPr="00A2775E">
            <w:rPr>
              <w:rFonts w:ascii="P^ ˛" w:hAnsi="P^ ˛" w:cs="P^ ˛"/>
              <w:b/>
              <w:bCs/>
              <w:sz w:val="32"/>
              <w:szCs w:val="32"/>
            </w:rPr>
            <w:t xml:space="preserve"> 2021</w:t>
          </w:r>
        </w:p>
        <w:p w14:paraId="0A837517" w14:textId="77777777" w:rsidR="00A2775E" w:rsidRDefault="00A2775E" w:rsidP="009D36A4">
          <w:pPr>
            <w:jc w:val="center"/>
            <w:rPr>
              <w:sz w:val="22"/>
              <w:szCs w:val="32"/>
            </w:rPr>
          </w:pPr>
        </w:p>
        <w:p w14:paraId="6CCEC544" w14:textId="48BC0FE9" w:rsidR="004E1400" w:rsidRDefault="0033702F" w:rsidP="004E1400">
          <w:pPr>
            <w:jc w:val="center"/>
            <w:rPr>
              <w:sz w:val="22"/>
              <w:szCs w:val="32"/>
            </w:rPr>
          </w:pPr>
          <w:r>
            <w:rPr>
              <w:sz w:val="22"/>
              <w:szCs w:val="32"/>
            </w:rPr>
            <w:t>Forum</w:t>
          </w:r>
          <w:r w:rsidR="009D36A4">
            <w:rPr>
              <w:sz w:val="22"/>
              <w:szCs w:val="32"/>
            </w:rPr>
            <w:t xml:space="preserve"> </w:t>
          </w:r>
          <w:r w:rsidR="008049D2">
            <w:rPr>
              <w:sz w:val="22"/>
              <w:szCs w:val="32"/>
            </w:rPr>
            <w:t>Director</w:t>
          </w:r>
          <w:r w:rsidR="00BC67F6" w:rsidRPr="000A3680">
            <w:rPr>
              <w:sz w:val="22"/>
              <w:szCs w:val="32"/>
            </w:rPr>
            <w:t xml:space="preserve">: </w:t>
          </w:r>
          <w:r w:rsidR="006E38FE">
            <w:rPr>
              <w:sz w:val="22"/>
              <w:szCs w:val="32"/>
            </w:rPr>
            <w:t>Dr. Joseph Long</w:t>
          </w:r>
          <w:r w:rsidR="004E1400">
            <w:rPr>
              <w:sz w:val="22"/>
              <w:szCs w:val="32"/>
            </w:rPr>
            <w:t>, JSOU</w:t>
          </w:r>
        </w:p>
        <w:p w14:paraId="67ED46F0" w14:textId="1BBD5B2D" w:rsidR="004E1400" w:rsidRDefault="004E1400" w:rsidP="004E1400">
          <w:pPr>
            <w:jc w:val="center"/>
            <w:rPr>
              <w:sz w:val="22"/>
              <w:szCs w:val="32"/>
            </w:rPr>
          </w:pPr>
          <w:r>
            <w:rPr>
              <w:sz w:val="22"/>
              <w:szCs w:val="32"/>
            </w:rPr>
            <w:t>Cross Functional Team (CFT) Lead: Mr. Mark Raney, JSOU</w:t>
          </w:r>
        </w:p>
        <w:p w14:paraId="6E7392CF" w14:textId="14C740D4" w:rsidR="00EF6E4D" w:rsidRDefault="00EF6E4D" w:rsidP="009D36A4">
          <w:pPr>
            <w:jc w:val="center"/>
            <w:rPr>
              <w:sz w:val="22"/>
              <w:szCs w:val="32"/>
            </w:rPr>
          </w:pPr>
        </w:p>
        <w:p w14:paraId="62D3F9D2" w14:textId="77777777" w:rsidR="00B86217" w:rsidRPr="00673B0C" w:rsidRDefault="00B86217" w:rsidP="009D36A4">
          <w:pPr>
            <w:jc w:val="center"/>
            <w:rPr>
              <w:sz w:val="28"/>
              <w:szCs w:val="32"/>
            </w:rPr>
          </w:pPr>
        </w:p>
      </w:tc>
      <w:tc>
        <w:tcPr>
          <w:tcW w:w="1701" w:type="dxa"/>
          <w:shd w:val="clear" w:color="auto" w:fill="auto"/>
        </w:tcPr>
        <w:p w14:paraId="7923D968" w14:textId="77777777" w:rsidR="00EF6E4D" w:rsidRPr="00673B0C" w:rsidRDefault="0C7069C8" w:rsidP="00673B0C">
          <w:pPr>
            <w:pStyle w:val="Header"/>
            <w:jc w:val="center"/>
            <w:rPr>
              <w:b/>
              <w:sz w:val="20"/>
              <w:lang w:val="en-GB" w:eastAsia="en-US"/>
            </w:rPr>
          </w:pPr>
          <w:r>
            <w:rPr>
              <w:noProof/>
            </w:rPr>
            <w:drawing>
              <wp:inline distT="0" distB="0" distL="0" distR="0" wp14:anchorId="6E9C2D54" wp14:editId="2C80CE75">
                <wp:extent cx="806450" cy="996950"/>
                <wp:effectExtent l="0" t="0" r="0" b="0"/>
                <wp:docPr id="1" name="Picture 13" descr="JSOU path ver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99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AB3042" w14:textId="5E407C7F" w:rsidR="00EF6E4D" w:rsidRPr="000A3680" w:rsidRDefault="00EF6E4D" w:rsidP="000A3680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2FEF"/>
    <w:multiLevelType w:val="hybridMultilevel"/>
    <w:tmpl w:val="946A204A"/>
    <w:lvl w:ilvl="0" w:tplc="2C4A7F56">
      <w:start w:val="16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68"/>
    <w:rsid w:val="00000E7F"/>
    <w:rsid w:val="00001B56"/>
    <w:rsid w:val="00001BF2"/>
    <w:rsid w:val="000069F9"/>
    <w:rsid w:val="00007608"/>
    <w:rsid w:val="00017E14"/>
    <w:rsid w:val="00022538"/>
    <w:rsid w:val="00022B1B"/>
    <w:rsid w:val="00022E69"/>
    <w:rsid w:val="000246ED"/>
    <w:rsid w:val="00024EB9"/>
    <w:rsid w:val="00025D1B"/>
    <w:rsid w:val="00026CBB"/>
    <w:rsid w:val="000276F4"/>
    <w:rsid w:val="0003051D"/>
    <w:rsid w:val="00032390"/>
    <w:rsid w:val="000376DC"/>
    <w:rsid w:val="000402B7"/>
    <w:rsid w:val="00040F3E"/>
    <w:rsid w:val="00041BE4"/>
    <w:rsid w:val="00041F56"/>
    <w:rsid w:val="00042998"/>
    <w:rsid w:val="00042DDE"/>
    <w:rsid w:val="0004755C"/>
    <w:rsid w:val="00052A07"/>
    <w:rsid w:val="00053A73"/>
    <w:rsid w:val="000556E5"/>
    <w:rsid w:val="000658DB"/>
    <w:rsid w:val="000669BD"/>
    <w:rsid w:val="00067B08"/>
    <w:rsid w:val="000739FE"/>
    <w:rsid w:val="000772BF"/>
    <w:rsid w:val="00083C18"/>
    <w:rsid w:val="00091547"/>
    <w:rsid w:val="0009194F"/>
    <w:rsid w:val="0009645F"/>
    <w:rsid w:val="000A3680"/>
    <w:rsid w:val="000A3702"/>
    <w:rsid w:val="000A3733"/>
    <w:rsid w:val="000A42CA"/>
    <w:rsid w:val="000A548B"/>
    <w:rsid w:val="000A56D2"/>
    <w:rsid w:val="000A597E"/>
    <w:rsid w:val="000A75C1"/>
    <w:rsid w:val="000B1F7A"/>
    <w:rsid w:val="000B31B4"/>
    <w:rsid w:val="000B3AD3"/>
    <w:rsid w:val="000B692A"/>
    <w:rsid w:val="000B7052"/>
    <w:rsid w:val="000C00E5"/>
    <w:rsid w:val="000C4B23"/>
    <w:rsid w:val="000D35C1"/>
    <w:rsid w:val="000D3F02"/>
    <w:rsid w:val="000E3C8E"/>
    <w:rsid w:val="000E3F41"/>
    <w:rsid w:val="000E44B3"/>
    <w:rsid w:val="000E4F2F"/>
    <w:rsid w:val="000E5116"/>
    <w:rsid w:val="000E5909"/>
    <w:rsid w:val="000E6D53"/>
    <w:rsid w:val="000F3628"/>
    <w:rsid w:val="000F454D"/>
    <w:rsid w:val="00101608"/>
    <w:rsid w:val="00107085"/>
    <w:rsid w:val="00110811"/>
    <w:rsid w:val="001113D9"/>
    <w:rsid w:val="00111DAC"/>
    <w:rsid w:val="0011281D"/>
    <w:rsid w:val="00112E57"/>
    <w:rsid w:val="001165FD"/>
    <w:rsid w:val="00117179"/>
    <w:rsid w:val="00122D62"/>
    <w:rsid w:val="001248E5"/>
    <w:rsid w:val="00125F29"/>
    <w:rsid w:val="00126E57"/>
    <w:rsid w:val="00127EEA"/>
    <w:rsid w:val="00133BD5"/>
    <w:rsid w:val="001377D1"/>
    <w:rsid w:val="001404A6"/>
    <w:rsid w:val="0014116F"/>
    <w:rsid w:val="001435D6"/>
    <w:rsid w:val="00144C9D"/>
    <w:rsid w:val="001503F2"/>
    <w:rsid w:val="00151BD2"/>
    <w:rsid w:val="001535DF"/>
    <w:rsid w:val="00153792"/>
    <w:rsid w:val="00155E76"/>
    <w:rsid w:val="00160E81"/>
    <w:rsid w:val="001634E9"/>
    <w:rsid w:val="00163690"/>
    <w:rsid w:val="00165F40"/>
    <w:rsid w:val="00172CE1"/>
    <w:rsid w:val="00176213"/>
    <w:rsid w:val="00180027"/>
    <w:rsid w:val="00180FB4"/>
    <w:rsid w:val="0018293C"/>
    <w:rsid w:val="00186D0C"/>
    <w:rsid w:val="001916D6"/>
    <w:rsid w:val="00191D88"/>
    <w:rsid w:val="00192C0F"/>
    <w:rsid w:val="00195380"/>
    <w:rsid w:val="001A2ADF"/>
    <w:rsid w:val="001A4DA2"/>
    <w:rsid w:val="001A6122"/>
    <w:rsid w:val="001B0955"/>
    <w:rsid w:val="001B5E6E"/>
    <w:rsid w:val="001C0CB4"/>
    <w:rsid w:val="001C1444"/>
    <w:rsid w:val="001C17E7"/>
    <w:rsid w:val="001C25C2"/>
    <w:rsid w:val="001C3334"/>
    <w:rsid w:val="001C41B1"/>
    <w:rsid w:val="001C6CE2"/>
    <w:rsid w:val="001D59EA"/>
    <w:rsid w:val="001D6537"/>
    <w:rsid w:val="001E0029"/>
    <w:rsid w:val="001F11B1"/>
    <w:rsid w:val="001F27E4"/>
    <w:rsid w:val="001F52B8"/>
    <w:rsid w:val="001F6220"/>
    <w:rsid w:val="001F665E"/>
    <w:rsid w:val="0020149B"/>
    <w:rsid w:val="002027B9"/>
    <w:rsid w:val="00203BF0"/>
    <w:rsid w:val="00204F2A"/>
    <w:rsid w:val="00206E84"/>
    <w:rsid w:val="00213C6D"/>
    <w:rsid w:val="00215502"/>
    <w:rsid w:val="00217C24"/>
    <w:rsid w:val="00220C3B"/>
    <w:rsid w:val="00221DE6"/>
    <w:rsid w:val="002228D9"/>
    <w:rsid w:val="002236A3"/>
    <w:rsid w:val="002240FF"/>
    <w:rsid w:val="00226F1E"/>
    <w:rsid w:val="002334BA"/>
    <w:rsid w:val="00233F8D"/>
    <w:rsid w:val="00241D12"/>
    <w:rsid w:val="00242099"/>
    <w:rsid w:val="002447A1"/>
    <w:rsid w:val="002610B6"/>
    <w:rsid w:val="0027323C"/>
    <w:rsid w:val="00273515"/>
    <w:rsid w:val="002754FF"/>
    <w:rsid w:val="00276CED"/>
    <w:rsid w:val="0028127C"/>
    <w:rsid w:val="00281869"/>
    <w:rsid w:val="00281BFD"/>
    <w:rsid w:val="00284DBE"/>
    <w:rsid w:val="002866FD"/>
    <w:rsid w:val="00292ED4"/>
    <w:rsid w:val="00293B09"/>
    <w:rsid w:val="00293E94"/>
    <w:rsid w:val="00295056"/>
    <w:rsid w:val="002A0CDF"/>
    <w:rsid w:val="002A2998"/>
    <w:rsid w:val="002A4506"/>
    <w:rsid w:val="002A5828"/>
    <w:rsid w:val="002A7474"/>
    <w:rsid w:val="002B1949"/>
    <w:rsid w:val="002B3737"/>
    <w:rsid w:val="002B50CD"/>
    <w:rsid w:val="002B6FFC"/>
    <w:rsid w:val="002B70C6"/>
    <w:rsid w:val="002B7AA3"/>
    <w:rsid w:val="002C15DD"/>
    <w:rsid w:val="002C4BF8"/>
    <w:rsid w:val="002C7681"/>
    <w:rsid w:val="002D0607"/>
    <w:rsid w:val="002D36BB"/>
    <w:rsid w:val="002D402C"/>
    <w:rsid w:val="002D4492"/>
    <w:rsid w:val="002E34F7"/>
    <w:rsid w:val="002E6B43"/>
    <w:rsid w:val="002F065C"/>
    <w:rsid w:val="00301387"/>
    <w:rsid w:val="00303C5A"/>
    <w:rsid w:val="0030509D"/>
    <w:rsid w:val="0031328E"/>
    <w:rsid w:val="00316AAA"/>
    <w:rsid w:val="0032167F"/>
    <w:rsid w:val="0032266C"/>
    <w:rsid w:val="0032305B"/>
    <w:rsid w:val="00334AE2"/>
    <w:rsid w:val="003350BE"/>
    <w:rsid w:val="0033702F"/>
    <w:rsid w:val="00340034"/>
    <w:rsid w:val="00340422"/>
    <w:rsid w:val="00341F38"/>
    <w:rsid w:val="00345E22"/>
    <w:rsid w:val="003460C2"/>
    <w:rsid w:val="0034694C"/>
    <w:rsid w:val="00357991"/>
    <w:rsid w:val="003619AC"/>
    <w:rsid w:val="00361DB6"/>
    <w:rsid w:val="003620C1"/>
    <w:rsid w:val="00366C7A"/>
    <w:rsid w:val="003731C7"/>
    <w:rsid w:val="00375457"/>
    <w:rsid w:val="00375939"/>
    <w:rsid w:val="00375C58"/>
    <w:rsid w:val="00377F6C"/>
    <w:rsid w:val="00385411"/>
    <w:rsid w:val="00385CF0"/>
    <w:rsid w:val="003860D4"/>
    <w:rsid w:val="00394073"/>
    <w:rsid w:val="003948BE"/>
    <w:rsid w:val="00395934"/>
    <w:rsid w:val="00395BF1"/>
    <w:rsid w:val="00397686"/>
    <w:rsid w:val="003A3932"/>
    <w:rsid w:val="003A4DBA"/>
    <w:rsid w:val="003A5792"/>
    <w:rsid w:val="003A5A91"/>
    <w:rsid w:val="003B3DCD"/>
    <w:rsid w:val="003B78FB"/>
    <w:rsid w:val="003C1F35"/>
    <w:rsid w:val="003C592D"/>
    <w:rsid w:val="003D78AF"/>
    <w:rsid w:val="003E2D26"/>
    <w:rsid w:val="003E307E"/>
    <w:rsid w:val="003E38CB"/>
    <w:rsid w:val="003E4CFE"/>
    <w:rsid w:val="003E5FAB"/>
    <w:rsid w:val="003E701D"/>
    <w:rsid w:val="003F0B74"/>
    <w:rsid w:val="003F5037"/>
    <w:rsid w:val="003F7589"/>
    <w:rsid w:val="00400449"/>
    <w:rsid w:val="00400836"/>
    <w:rsid w:val="00400CFD"/>
    <w:rsid w:val="00404204"/>
    <w:rsid w:val="0040484D"/>
    <w:rsid w:val="00404884"/>
    <w:rsid w:val="00407165"/>
    <w:rsid w:val="00412295"/>
    <w:rsid w:val="004142E9"/>
    <w:rsid w:val="0041505B"/>
    <w:rsid w:val="004152FA"/>
    <w:rsid w:val="0042448E"/>
    <w:rsid w:val="00425378"/>
    <w:rsid w:val="0042580C"/>
    <w:rsid w:val="00435A72"/>
    <w:rsid w:val="00435B93"/>
    <w:rsid w:val="004365CC"/>
    <w:rsid w:val="00442A22"/>
    <w:rsid w:val="00454FBB"/>
    <w:rsid w:val="00456704"/>
    <w:rsid w:val="00462D20"/>
    <w:rsid w:val="00466DE4"/>
    <w:rsid w:val="00470971"/>
    <w:rsid w:val="004769E3"/>
    <w:rsid w:val="004776BF"/>
    <w:rsid w:val="00480CCA"/>
    <w:rsid w:val="004825CD"/>
    <w:rsid w:val="00486916"/>
    <w:rsid w:val="00487BA9"/>
    <w:rsid w:val="00487C84"/>
    <w:rsid w:val="0049103B"/>
    <w:rsid w:val="004911D0"/>
    <w:rsid w:val="00492EAD"/>
    <w:rsid w:val="00493F03"/>
    <w:rsid w:val="00496110"/>
    <w:rsid w:val="00497745"/>
    <w:rsid w:val="00497F64"/>
    <w:rsid w:val="004A1403"/>
    <w:rsid w:val="004A1655"/>
    <w:rsid w:val="004A1F1B"/>
    <w:rsid w:val="004A483C"/>
    <w:rsid w:val="004A4EB1"/>
    <w:rsid w:val="004A5E2E"/>
    <w:rsid w:val="004A5F51"/>
    <w:rsid w:val="004B046C"/>
    <w:rsid w:val="004B36B1"/>
    <w:rsid w:val="004B42AF"/>
    <w:rsid w:val="004B4BDC"/>
    <w:rsid w:val="004C5064"/>
    <w:rsid w:val="004C5BAD"/>
    <w:rsid w:val="004C65CA"/>
    <w:rsid w:val="004D041A"/>
    <w:rsid w:val="004D0641"/>
    <w:rsid w:val="004D202A"/>
    <w:rsid w:val="004D2852"/>
    <w:rsid w:val="004D38A1"/>
    <w:rsid w:val="004D3C58"/>
    <w:rsid w:val="004D3CB1"/>
    <w:rsid w:val="004D4E25"/>
    <w:rsid w:val="004D54E6"/>
    <w:rsid w:val="004D6ED4"/>
    <w:rsid w:val="004E1400"/>
    <w:rsid w:val="004E4AFC"/>
    <w:rsid w:val="004E5ED5"/>
    <w:rsid w:val="004F049A"/>
    <w:rsid w:val="004F1465"/>
    <w:rsid w:val="004F252E"/>
    <w:rsid w:val="004F4D70"/>
    <w:rsid w:val="004F5CED"/>
    <w:rsid w:val="00500198"/>
    <w:rsid w:val="00500E13"/>
    <w:rsid w:val="00501CFC"/>
    <w:rsid w:val="00505284"/>
    <w:rsid w:val="0050736E"/>
    <w:rsid w:val="0051294F"/>
    <w:rsid w:val="005139DF"/>
    <w:rsid w:val="00515B65"/>
    <w:rsid w:val="00515C4F"/>
    <w:rsid w:val="0052000A"/>
    <w:rsid w:val="00522F20"/>
    <w:rsid w:val="00527E4F"/>
    <w:rsid w:val="00532D3E"/>
    <w:rsid w:val="005374A0"/>
    <w:rsid w:val="00537B56"/>
    <w:rsid w:val="00541B7C"/>
    <w:rsid w:val="00543B18"/>
    <w:rsid w:val="00544AF7"/>
    <w:rsid w:val="0054520D"/>
    <w:rsid w:val="00552C59"/>
    <w:rsid w:val="005532B0"/>
    <w:rsid w:val="005545E7"/>
    <w:rsid w:val="00554F5A"/>
    <w:rsid w:val="0055572C"/>
    <w:rsid w:val="005560FB"/>
    <w:rsid w:val="00557BC9"/>
    <w:rsid w:val="00560CEC"/>
    <w:rsid w:val="00560E23"/>
    <w:rsid w:val="00562A1E"/>
    <w:rsid w:val="00562C7D"/>
    <w:rsid w:val="005668FB"/>
    <w:rsid w:val="00572253"/>
    <w:rsid w:val="0057382F"/>
    <w:rsid w:val="005743E2"/>
    <w:rsid w:val="00574BE0"/>
    <w:rsid w:val="00580E53"/>
    <w:rsid w:val="00582984"/>
    <w:rsid w:val="00583553"/>
    <w:rsid w:val="00583AF2"/>
    <w:rsid w:val="0058536C"/>
    <w:rsid w:val="005859BD"/>
    <w:rsid w:val="005867AD"/>
    <w:rsid w:val="00587574"/>
    <w:rsid w:val="005900EA"/>
    <w:rsid w:val="0059113B"/>
    <w:rsid w:val="00593574"/>
    <w:rsid w:val="005957D3"/>
    <w:rsid w:val="00595FF7"/>
    <w:rsid w:val="00596A09"/>
    <w:rsid w:val="00597815"/>
    <w:rsid w:val="005A00D3"/>
    <w:rsid w:val="005A6ED8"/>
    <w:rsid w:val="005B3C3F"/>
    <w:rsid w:val="005B3EB3"/>
    <w:rsid w:val="005B50F8"/>
    <w:rsid w:val="005C3FD6"/>
    <w:rsid w:val="005C6FDF"/>
    <w:rsid w:val="005C772C"/>
    <w:rsid w:val="005C79EE"/>
    <w:rsid w:val="005D2C46"/>
    <w:rsid w:val="005D4C0C"/>
    <w:rsid w:val="005D5F24"/>
    <w:rsid w:val="005D7C63"/>
    <w:rsid w:val="005E0C13"/>
    <w:rsid w:val="005E296D"/>
    <w:rsid w:val="005E4EE1"/>
    <w:rsid w:val="005E78A0"/>
    <w:rsid w:val="005E7969"/>
    <w:rsid w:val="005F090A"/>
    <w:rsid w:val="005F14EB"/>
    <w:rsid w:val="005F23F7"/>
    <w:rsid w:val="005F3952"/>
    <w:rsid w:val="005F4D2E"/>
    <w:rsid w:val="00601014"/>
    <w:rsid w:val="006045DF"/>
    <w:rsid w:val="00605B4B"/>
    <w:rsid w:val="00606F86"/>
    <w:rsid w:val="00610F78"/>
    <w:rsid w:val="00611171"/>
    <w:rsid w:val="00611906"/>
    <w:rsid w:val="00612289"/>
    <w:rsid w:val="00613091"/>
    <w:rsid w:val="00614FA0"/>
    <w:rsid w:val="00615CF2"/>
    <w:rsid w:val="00616CE6"/>
    <w:rsid w:val="00617817"/>
    <w:rsid w:val="006220CC"/>
    <w:rsid w:val="00622CBC"/>
    <w:rsid w:val="00623A35"/>
    <w:rsid w:val="00623DC0"/>
    <w:rsid w:val="0062453E"/>
    <w:rsid w:val="00632240"/>
    <w:rsid w:val="00632D5C"/>
    <w:rsid w:val="00634BC9"/>
    <w:rsid w:val="0063506E"/>
    <w:rsid w:val="00643632"/>
    <w:rsid w:val="006447E0"/>
    <w:rsid w:val="00646816"/>
    <w:rsid w:val="0064731B"/>
    <w:rsid w:val="00654F19"/>
    <w:rsid w:val="00660F44"/>
    <w:rsid w:val="006630D8"/>
    <w:rsid w:val="0066423C"/>
    <w:rsid w:val="00666879"/>
    <w:rsid w:val="00667119"/>
    <w:rsid w:val="006703FC"/>
    <w:rsid w:val="00670B3C"/>
    <w:rsid w:val="00673B0C"/>
    <w:rsid w:val="00673D63"/>
    <w:rsid w:val="0067694F"/>
    <w:rsid w:val="00681679"/>
    <w:rsid w:val="006821B8"/>
    <w:rsid w:val="00691CFB"/>
    <w:rsid w:val="00692BB3"/>
    <w:rsid w:val="0069320F"/>
    <w:rsid w:val="006948C9"/>
    <w:rsid w:val="00695910"/>
    <w:rsid w:val="006A01FD"/>
    <w:rsid w:val="006A30CD"/>
    <w:rsid w:val="006A3D8E"/>
    <w:rsid w:val="006A508A"/>
    <w:rsid w:val="006B0330"/>
    <w:rsid w:val="006B2AF9"/>
    <w:rsid w:val="006B30BC"/>
    <w:rsid w:val="006B5F0D"/>
    <w:rsid w:val="006B6A7A"/>
    <w:rsid w:val="006B6FC4"/>
    <w:rsid w:val="006B707E"/>
    <w:rsid w:val="006B7545"/>
    <w:rsid w:val="006C0387"/>
    <w:rsid w:val="006C3A2A"/>
    <w:rsid w:val="006C591D"/>
    <w:rsid w:val="006C5F73"/>
    <w:rsid w:val="006D05E3"/>
    <w:rsid w:val="006D1CD5"/>
    <w:rsid w:val="006D20C8"/>
    <w:rsid w:val="006D2615"/>
    <w:rsid w:val="006D2F58"/>
    <w:rsid w:val="006D34A2"/>
    <w:rsid w:val="006D6131"/>
    <w:rsid w:val="006D67BA"/>
    <w:rsid w:val="006D6AC8"/>
    <w:rsid w:val="006D7A27"/>
    <w:rsid w:val="006D7E60"/>
    <w:rsid w:val="006E14CF"/>
    <w:rsid w:val="006E215F"/>
    <w:rsid w:val="006E38FE"/>
    <w:rsid w:val="006E5AF7"/>
    <w:rsid w:val="006E77E0"/>
    <w:rsid w:val="00700C10"/>
    <w:rsid w:val="00700C2E"/>
    <w:rsid w:val="007013A1"/>
    <w:rsid w:val="00703707"/>
    <w:rsid w:val="00703CBD"/>
    <w:rsid w:val="007040E2"/>
    <w:rsid w:val="00704EC2"/>
    <w:rsid w:val="00705DCF"/>
    <w:rsid w:val="00710443"/>
    <w:rsid w:val="00711935"/>
    <w:rsid w:val="00714E74"/>
    <w:rsid w:val="00716DE8"/>
    <w:rsid w:val="00720061"/>
    <w:rsid w:val="00720BD6"/>
    <w:rsid w:val="00722DCA"/>
    <w:rsid w:val="007258BC"/>
    <w:rsid w:val="00731490"/>
    <w:rsid w:val="00740EC1"/>
    <w:rsid w:val="00743EFC"/>
    <w:rsid w:val="00745B54"/>
    <w:rsid w:val="00746ABA"/>
    <w:rsid w:val="00746F61"/>
    <w:rsid w:val="00747CAA"/>
    <w:rsid w:val="00751061"/>
    <w:rsid w:val="007524A4"/>
    <w:rsid w:val="007527B5"/>
    <w:rsid w:val="00753D87"/>
    <w:rsid w:val="007555E7"/>
    <w:rsid w:val="007638AA"/>
    <w:rsid w:val="00770829"/>
    <w:rsid w:val="007725E7"/>
    <w:rsid w:val="00774B20"/>
    <w:rsid w:val="00777471"/>
    <w:rsid w:val="00777518"/>
    <w:rsid w:val="00780825"/>
    <w:rsid w:val="00781AAE"/>
    <w:rsid w:val="00782BB0"/>
    <w:rsid w:val="00784BEC"/>
    <w:rsid w:val="007861A9"/>
    <w:rsid w:val="007864F5"/>
    <w:rsid w:val="0078753B"/>
    <w:rsid w:val="00790E82"/>
    <w:rsid w:val="00794C09"/>
    <w:rsid w:val="00794EA8"/>
    <w:rsid w:val="007A0900"/>
    <w:rsid w:val="007A2B0A"/>
    <w:rsid w:val="007A389D"/>
    <w:rsid w:val="007A3CCC"/>
    <w:rsid w:val="007A62EB"/>
    <w:rsid w:val="007B2300"/>
    <w:rsid w:val="007C41E9"/>
    <w:rsid w:val="007C5590"/>
    <w:rsid w:val="007C63E6"/>
    <w:rsid w:val="007C7E4B"/>
    <w:rsid w:val="007D14A0"/>
    <w:rsid w:val="007D15B8"/>
    <w:rsid w:val="007D23A4"/>
    <w:rsid w:val="007D296C"/>
    <w:rsid w:val="007D6ADD"/>
    <w:rsid w:val="007E1A66"/>
    <w:rsid w:val="007E2538"/>
    <w:rsid w:val="007E359F"/>
    <w:rsid w:val="007E6EFE"/>
    <w:rsid w:val="007E6F92"/>
    <w:rsid w:val="007F0C94"/>
    <w:rsid w:val="007F58D7"/>
    <w:rsid w:val="007F71D3"/>
    <w:rsid w:val="00800CAC"/>
    <w:rsid w:val="008027F9"/>
    <w:rsid w:val="008049D2"/>
    <w:rsid w:val="00804DFE"/>
    <w:rsid w:val="00806915"/>
    <w:rsid w:val="008117AF"/>
    <w:rsid w:val="008168C4"/>
    <w:rsid w:val="008172CE"/>
    <w:rsid w:val="00826195"/>
    <w:rsid w:val="008266A9"/>
    <w:rsid w:val="00831785"/>
    <w:rsid w:val="0083202B"/>
    <w:rsid w:val="00834B32"/>
    <w:rsid w:val="00836A53"/>
    <w:rsid w:val="008379CF"/>
    <w:rsid w:val="00841AE6"/>
    <w:rsid w:val="008437BA"/>
    <w:rsid w:val="00844B53"/>
    <w:rsid w:val="008457E3"/>
    <w:rsid w:val="00847AC8"/>
    <w:rsid w:val="00850F2A"/>
    <w:rsid w:val="00851B38"/>
    <w:rsid w:val="008544B1"/>
    <w:rsid w:val="008561E5"/>
    <w:rsid w:val="0086035B"/>
    <w:rsid w:val="00860AE8"/>
    <w:rsid w:val="0086319F"/>
    <w:rsid w:val="00863B77"/>
    <w:rsid w:val="00864551"/>
    <w:rsid w:val="008645C6"/>
    <w:rsid w:val="00864E19"/>
    <w:rsid w:val="00866EE1"/>
    <w:rsid w:val="00871663"/>
    <w:rsid w:val="00871674"/>
    <w:rsid w:val="00871A7E"/>
    <w:rsid w:val="008739B7"/>
    <w:rsid w:val="008740A9"/>
    <w:rsid w:val="00874A66"/>
    <w:rsid w:val="00877205"/>
    <w:rsid w:val="00877495"/>
    <w:rsid w:val="00880BC1"/>
    <w:rsid w:val="00881050"/>
    <w:rsid w:val="00882BBE"/>
    <w:rsid w:val="00884DF8"/>
    <w:rsid w:val="00885B3A"/>
    <w:rsid w:val="008875E5"/>
    <w:rsid w:val="0089011D"/>
    <w:rsid w:val="00891647"/>
    <w:rsid w:val="0089311B"/>
    <w:rsid w:val="00893F0E"/>
    <w:rsid w:val="00894143"/>
    <w:rsid w:val="00895304"/>
    <w:rsid w:val="00897362"/>
    <w:rsid w:val="00897538"/>
    <w:rsid w:val="008A14D0"/>
    <w:rsid w:val="008A1EA7"/>
    <w:rsid w:val="008A4CC0"/>
    <w:rsid w:val="008A76B1"/>
    <w:rsid w:val="008A7A24"/>
    <w:rsid w:val="008B11D9"/>
    <w:rsid w:val="008B2BD3"/>
    <w:rsid w:val="008B3F90"/>
    <w:rsid w:val="008C06CF"/>
    <w:rsid w:val="008D1AE7"/>
    <w:rsid w:val="008D1CBD"/>
    <w:rsid w:val="008D3AE3"/>
    <w:rsid w:val="008D4B9E"/>
    <w:rsid w:val="008E1652"/>
    <w:rsid w:val="008E31D4"/>
    <w:rsid w:val="008E5129"/>
    <w:rsid w:val="008E5ABD"/>
    <w:rsid w:val="008E711E"/>
    <w:rsid w:val="008E7506"/>
    <w:rsid w:val="008F0C9F"/>
    <w:rsid w:val="008F62C1"/>
    <w:rsid w:val="00901998"/>
    <w:rsid w:val="009038A8"/>
    <w:rsid w:val="00904DAF"/>
    <w:rsid w:val="00907DD3"/>
    <w:rsid w:val="00910D08"/>
    <w:rsid w:val="00910FCE"/>
    <w:rsid w:val="0091228E"/>
    <w:rsid w:val="009147A0"/>
    <w:rsid w:val="009159E2"/>
    <w:rsid w:val="00924232"/>
    <w:rsid w:val="00925981"/>
    <w:rsid w:val="009261C4"/>
    <w:rsid w:val="00931C4C"/>
    <w:rsid w:val="00933083"/>
    <w:rsid w:val="0093404C"/>
    <w:rsid w:val="00934CEC"/>
    <w:rsid w:val="00936E98"/>
    <w:rsid w:val="00941615"/>
    <w:rsid w:val="00941916"/>
    <w:rsid w:val="00957EC3"/>
    <w:rsid w:val="009644C6"/>
    <w:rsid w:val="00966E88"/>
    <w:rsid w:val="009675A0"/>
    <w:rsid w:val="009701D2"/>
    <w:rsid w:val="00976D1E"/>
    <w:rsid w:val="00976E51"/>
    <w:rsid w:val="009800C8"/>
    <w:rsid w:val="00981CAF"/>
    <w:rsid w:val="0098281A"/>
    <w:rsid w:val="0098376C"/>
    <w:rsid w:val="00984C1C"/>
    <w:rsid w:val="0099167E"/>
    <w:rsid w:val="009963EE"/>
    <w:rsid w:val="009A0E0F"/>
    <w:rsid w:val="009A28FE"/>
    <w:rsid w:val="009A2D2D"/>
    <w:rsid w:val="009A35F1"/>
    <w:rsid w:val="009A50BF"/>
    <w:rsid w:val="009A74CA"/>
    <w:rsid w:val="009B1B4F"/>
    <w:rsid w:val="009B3065"/>
    <w:rsid w:val="009B41C5"/>
    <w:rsid w:val="009B4571"/>
    <w:rsid w:val="009B4D40"/>
    <w:rsid w:val="009B7DA3"/>
    <w:rsid w:val="009C0176"/>
    <w:rsid w:val="009C3745"/>
    <w:rsid w:val="009C3B7F"/>
    <w:rsid w:val="009C48B6"/>
    <w:rsid w:val="009C5009"/>
    <w:rsid w:val="009C552D"/>
    <w:rsid w:val="009C6BFA"/>
    <w:rsid w:val="009C73E5"/>
    <w:rsid w:val="009C7666"/>
    <w:rsid w:val="009D017C"/>
    <w:rsid w:val="009D36A4"/>
    <w:rsid w:val="009D3A12"/>
    <w:rsid w:val="009E244B"/>
    <w:rsid w:val="009E341A"/>
    <w:rsid w:val="009E4962"/>
    <w:rsid w:val="009F16E2"/>
    <w:rsid w:val="00A0023B"/>
    <w:rsid w:val="00A02AFC"/>
    <w:rsid w:val="00A0435A"/>
    <w:rsid w:val="00A07579"/>
    <w:rsid w:val="00A07767"/>
    <w:rsid w:val="00A13EF2"/>
    <w:rsid w:val="00A1558D"/>
    <w:rsid w:val="00A159F3"/>
    <w:rsid w:val="00A1657F"/>
    <w:rsid w:val="00A20A31"/>
    <w:rsid w:val="00A20D67"/>
    <w:rsid w:val="00A230C6"/>
    <w:rsid w:val="00A23C43"/>
    <w:rsid w:val="00A24197"/>
    <w:rsid w:val="00A2775E"/>
    <w:rsid w:val="00A34319"/>
    <w:rsid w:val="00A34336"/>
    <w:rsid w:val="00A40D45"/>
    <w:rsid w:val="00A43F2A"/>
    <w:rsid w:val="00A50621"/>
    <w:rsid w:val="00A5064F"/>
    <w:rsid w:val="00A5363D"/>
    <w:rsid w:val="00A61388"/>
    <w:rsid w:val="00A61531"/>
    <w:rsid w:val="00A6213E"/>
    <w:rsid w:val="00A70278"/>
    <w:rsid w:val="00A7060B"/>
    <w:rsid w:val="00A70A40"/>
    <w:rsid w:val="00A73121"/>
    <w:rsid w:val="00A744DD"/>
    <w:rsid w:val="00A76253"/>
    <w:rsid w:val="00A812A4"/>
    <w:rsid w:val="00A819A8"/>
    <w:rsid w:val="00A83D3F"/>
    <w:rsid w:val="00A84AAB"/>
    <w:rsid w:val="00A84F38"/>
    <w:rsid w:val="00A85A4F"/>
    <w:rsid w:val="00A92240"/>
    <w:rsid w:val="00A95389"/>
    <w:rsid w:val="00A955D6"/>
    <w:rsid w:val="00A97966"/>
    <w:rsid w:val="00AA3DE3"/>
    <w:rsid w:val="00AA721B"/>
    <w:rsid w:val="00AB10B2"/>
    <w:rsid w:val="00AB2771"/>
    <w:rsid w:val="00AB3CAF"/>
    <w:rsid w:val="00AB4678"/>
    <w:rsid w:val="00AB60A1"/>
    <w:rsid w:val="00AB65CB"/>
    <w:rsid w:val="00AC0DAC"/>
    <w:rsid w:val="00AC3CA3"/>
    <w:rsid w:val="00AC4BDD"/>
    <w:rsid w:val="00AC6788"/>
    <w:rsid w:val="00AC7087"/>
    <w:rsid w:val="00AD2323"/>
    <w:rsid w:val="00AD599C"/>
    <w:rsid w:val="00AD5DE4"/>
    <w:rsid w:val="00AD6BC9"/>
    <w:rsid w:val="00AD6E25"/>
    <w:rsid w:val="00AE1EA0"/>
    <w:rsid w:val="00AE2E44"/>
    <w:rsid w:val="00AE3BEA"/>
    <w:rsid w:val="00AE4668"/>
    <w:rsid w:val="00AE52C4"/>
    <w:rsid w:val="00AE6A31"/>
    <w:rsid w:val="00AF18D3"/>
    <w:rsid w:val="00AF2EAA"/>
    <w:rsid w:val="00AF4487"/>
    <w:rsid w:val="00B0199B"/>
    <w:rsid w:val="00B02EE1"/>
    <w:rsid w:val="00B05AC3"/>
    <w:rsid w:val="00B06FBE"/>
    <w:rsid w:val="00B110FD"/>
    <w:rsid w:val="00B11BD5"/>
    <w:rsid w:val="00B1325D"/>
    <w:rsid w:val="00B1682C"/>
    <w:rsid w:val="00B22B08"/>
    <w:rsid w:val="00B24BC9"/>
    <w:rsid w:val="00B31ED1"/>
    <w:rsid w:val="00B33B26"/>
    <w:rsid w:val="00B35D5B"/>
    <w:rsid w:val="00B374C1"/>
    <w:rsid w:val="00B40345"/>
    <w:rsid w:val="00B406B2"/>
    <w:rsid w:val="00B43E1F"/>
    <w:rsid w:val="00B44825"/>
    <w:rsid w:val="00B46455"/>
    <w:rsid w:val="00B51684"/>
    <w:rsid w:val="00B52D3A"/>
    <w:rsid w:val="00B5755F"/>
    <w:rsid w:val="00B63378"/>
    <w:rsid w:val="00B73091"/>
    <w:rsid w:val="00B7702C"/>
    <w:rsid w:val="00B807DE"/>
    <w:rsid w:val="00B82F4C"/>
    <w:rsid w:val="00B84A72"/>
    <w:rsid w:val="00B86217"/>
    <w:rsid w:val="00B8682B"/>
    <w:rsid w:val="00B878EB"/>
    <w:rsid w:val="00B87C03"/>
    <w:rsid w:val="00B9117C"/>
    <w:rsid w:val="00BA09D3"/>
    <w:rsid w:val="00BA2F96"/>
    <w:rsid w:val="00BA791B"/>
    <w:rsid w:val="00BB089F"/>
    <w:rsid w:val="00BB0C97"/>
    <w:rsid w:val="00BB554E"/>
    <w:rsid w:val="00BC1777"/>
    <w:rsid w:val="00BC1B8F"/>
    <w:rsid w:val="00BC2CF9"/>
    <w:rsid w:val="00BC5DD6"/>
    <w:rsid w:val="00BC67F6"/>
    <w:rsid w:val="00BC7F53"/>
    <w:rsid w:val="00BD0BED"/>
    <w:rsid w:val="00BD6AD3"/>
    <w:rsid w:val="00BD6B27"/>
    <w:rsid w:val="00BE36BE"/>
    <w:rsid w:val="00BF6E22"/>
    <w:rsid w:val="00C020D5"/>
    <w:rsid w:val="00C03789"/>
    <w:rsid w:val="00C05FB5"/>
    <w:rsid w:val="00C07586"/>
    <w:rsid w:val="00C102BA"/>
    <w:rsid w:val="00C12303"/>
    <w:rsid w:val="00C13144"/>
    <w:rsid w:val="00C1598F"/>
    <w:rsid w:val="00C201D9"/>
    <w:rsid w:val="00C245DD"/>
    <w:rsid w:val="00C254D7"/>
    <w:rsid w:val="00C26FE8"/>
    <w:rsid w:val="00C2755A"/>
    <w:rsid w:val="00C30848"/>
    <w:rsid w:val="00C313F5"/>
    <w:rsid w:val="00C319EF"/>
    <w:rsid w:val="00C378E2"/>
    <w:rsid w:val="00C40961"/>
    <w:rsid w:val="00C41D0B"/>
    <w:rsid w:val="00C45C28"/>
    <w:rsid w:val="00C460F7"/>
    <w:rsid w:val="00C46303"/>
    <w:rsid w:val="00C46997"/>
    <w:rsid w:val="00C5167B"/>
    <w:rsid w:val="00C528FD"/>
    <w:rsid w:val="00C55114"/>
    <w:rsid w:val="00C57089"/>
    <w:rsid w:val="00C57373"/>
    <w:rsid w:val="00C61665"/>
    <w:rsid w:val="00C621AE"/>
    <w:rsid w:val="00C639D7"/>
    <w:rsid w:val="00C649AB"/>
    <w:rsid w:val="00C71534"/>
    <w:rsid w:val="00C72796"/>
    <w:rsid w:val="00C804E2"/>
    <w:rsid w:val="00C82D1E"/>
    <w:rsid w:val="00C849E8"/>
    <w:rsid w:val="00C91873"/>
    <w:rsid w:val="00C94680"/>
    <w:rsid w:val="00C96313"/>
    <w:rsid w:val="00C96648"/>
    <w:rsid w:val="00C973B7"/>
    <w:rsid w:val="00CA0936"/>
    <w:rsid w:val="00CA2567"/>
    <w:rsid w:val="00CA5614"/>
    <w:rsid w:val="00CA71EF"/>
    <w:rsid w:val="00CA782A"/>
    <w:rsid w:val="00CB07E3"/>
    <w:rsid w:val="00CB34BF"/>
    <w:rsid w:val="00CB3C67"/>
    <w:rsid w:val="00CB5422"/>
    <w:rsid w:val="00CB5DE0"/>
    <w:rsid w:val="00CC0220"/>
    <w:rsid w:val="00CC0731"/>
    <w:rsid w:val="00CC1A93"/>
    <w:rsid w:val="00CC1EF5"/>
    <w:rsid w:val="00CC3533"/>
    <w:rsid w:val="00CC3739"/>
    <w:rsid w:val="00CC4B81"/>
    <w:rsid w:val="00CC4BE0"/>
    <w:rsid w:val="00CC6CCA"/>
    <w:rsid w:val="00CD5F81"/>
    <w:rsid w:val="00CD684B"/>
    <w:rsid w:val="00CD7D96"/>
    <w:rsid w:val="00CE1BB0"/>
    <w:rsid w:val="00CE3604"/>
    <w:rsid w:val="00CE538F"/>
    <w:rsid w:val="00CF0C21"/>
    <w:rsid w:val="00CF2D93"/>
    <w:rsid w:val="00CF503C"/>
    <w:rsid w:val="00CF7B0E"/>
    <w:rsid w:val="00D00D98"/>
    <w:rsid w:val="00D01821"/>
    <w:rsid w:val="00D071E2"/>
    <w:rsid w:val="00D22F4A"/>
    <w:rsid w:val="00D24F67"/>
    <w:rsid w:val="00D27883"/>
    <w:rsid w:val="00D27B00"/>
    <w:rsid w:val="00D30C38"/>
    <w:rsid w:val="00D32E34"/>
    <w:rsid w:val="00D35E44"/>
    <w:rsid w:val="00D40C23"/>
    <w:rsid w:val="00D40EB7"/>
    <w:rsid w:val="00D41368"/>
    <w:rsid w:val="00D41506"/>
    <w:rsid w:val="00D4298E"/>
    <w:rsid w:val="00D44C60"/>
    <w:rsid w:val="00D467A3"/>
    <w:rsid w:val="00D473DE"/>
    <w:rsid w:val="00D50592"/>
    <w:rsid w:val="00D5080A"/>
    <w:rsid w:val="00D52DC3"/>
    <w:rsid w:val="00D5348C"/>
    <w:rsid w:val="00D54E5D"/>
    <w:rsid w:val="00D56257"/>
    <w:rsid w:val="00D61A2D"/>
    <w:rsid w:val="00D630C3"/>
    <w:rsid w:val="00D65EC2"/>
    <w:rsid w:val="00D705F9"/>
    <w:rsid w:val="00D73B83"/>
    <w:rsid w:val="00D76580"/>
    <w:rsid w:val="00D82087"/>
    <w:rsid w:val="00D85157"/>
    <w:rsid w:val="00D939AF"/>
    <w:rsid w:val="00D94548"/>
    <w:rsid w:val="00D96B28"/>
    <w:rsid w:val="00DA192C"/>
    <w:rsid w:val="00DA329D"/>
    <w:rsid w:val="00DA3307"/>
    <w:rsid w:val="00DB0690"/>
    <w:rsid w:val="00DB163F"/>
    <w:rsid w:val="00DB3E73"/>
    <w:rsid w:val="00DC6A17"/>
    <w:rsid w:val="00DD0978"/>
    <w:rsid w:val="00DD3764"/>
    <w:rsid w:val="00DD384D"/>
    <w:rsid w:val="00DD4A87"/>
    <w:rsid w:val="00DD5CE6"/>
    <w:rsid w:val="00DD7442"/>
    <w:rsid w:val="00DD7DEF"/>
    <w:rsid w:val="00DE19C7"/>
    <w:rsid w:val="00DE5804"/>
    <w:rsid w:val="00DF02B1"/>
    <w:rsid w:val="00DF08A1"/>
    <w:rsid w:val="00E015EE"/>
    <w:rsid w:val="00E034FC"/>
    <w:rsid w:val="00E06C96"/>
    <w:rsid w:val="00E1394D"/>
    <w:rsid w:val="00E147D8"/>
    <w:rsid w:val="00E172D7"/>
    <w:rsid w:val="00E1777B"/>
    <w:rsid w:val="00E2100F"/>
    <w:rsid w:val="00E21E6D"/>
    <w:rsid w:val="00E21F43"/>
    <w:rsid w:val="00E24336"/>
    <w:rsid w:val="00E24777"/>
    <w:rsid w:val="00E27A41"/>
    <w:rsid w:val="00E32336"/>
    <w:rsid w:val="00E32868"/>
    <w:rsid w:val="00E32FB1"/>
    <w:rsid w:val="00E33D8B"/>
    <w:rsid w:val="00E353A5"/>
    <w:rsid w:val="00E36F39"/>
    <w:rsid w:val="00E41442"/>
    <w:rsid w:val="00E41A6B"/>
    <w:rsid w:val="00E42F5D"/>
    <w:rsid w:val="00E454C9"/>
    <w:rsid w:val="00E464DD"/>
    <w:rsid w:val="00E511AA"/>
    <w:rsid w:val="00E52A34"/>
    <w:rsid w:val="00E53FDE"/>
    <w:rsid w:val="00E5544D"/>
    <w:rsid w:val="00E55697"/>
    <w:rsid w:val="00E6058F"/>
    <w:rsid w:val="00E6292A"/>
    <w:rsid w:val="00E633C1"/>
    <w:rsid w:val="00E670BD"/>
    <w:rsid w:val="00E67D8C"/>
    <w:rsid w:val="00E729B2"/>
    <w:rsid w:val="00E73D9C"/>
    <w:rsid w:val="00E7512F"/>
    <w:rsid w:val="00E76324"/>
    <w:rsid w:val="00E768D2"/>
    <w:rsid w:val="00E81681"/>
    <w:rsid w:val="00E83C3C"/>
    <w:rsid w:val="00E863CC"/>
    <w:rsid w:val="00E90D58"/>
    <w:rsid w:val="00E9104E"/>
    <w:rsid w:val="00E91052"/>
    <w:rsid w:val="00E9146D"/>
    <w:rsid w:val="00E918A0"/>
    <w:rsid w:val="00E961CD"/>
    <w:rsid w:val="00E969FD"/>
    <w:rsid w:val="00E96B90"/>
    <w:rsid w:val="00EA0092"/>
    <w:rsid w:val="00EA3BB1"/>
    <w:rsid w:val="00EA6425"/>
    <w:rsid w:val="00EA792D"/>
    <w:rsid w:val="00EB1354"/>
    <w:rsid w:val="00EB2A85"/>
    <w:rsid w:val="00EB5206"/>
    <w:rsid w:val="00EB6FB9"/>
    <w:rsid w:val="00EC0781"/>
    <w:rsid w:val="00EC12F2"/>
    <w:rsid w:val="00EC4178"/>
    <w:rsid w:val="00EC6097"/>
    <w:rsid w:val="00EC6EB5"/>
    <w:rsid w:val="00EC716B"/>
    <w:rsid w:val="00ED1E37"/>
    <w:rsid w:val="00ED420E"/>
    <w:rsid w:val="00EE32F2"/>
    <w:rsid w:val="00EE46C8"/>
    <w:rsid w:val="00EF02E2"/>
    <w:rsid w:val="00EF4209"/>
    <w:rsid w:val="00EF5A93"/>
    <w:rsid w:val="00EF6E4D"/>
    <w:rsid w:val="00F01A59"/>
    <w:rsid w:val="00F0385E"/>
    <w:rsid w:val="00F05B71"/>
    <w:rsid w:val="00F06F06"/>
    <w:rsid w:val="00F07BB0"/>
    <w:rsid w:val="00F10AFA"/>
    <w:rsid w:val="00F11B16"/>
    <w:rsid w:val="00F1535F"/>
    <w:rsid w:val="00F179BD"/>
    <w:rsid w:val="00F23A4D"/>
    <w:rsid w:val="00F26458"/>
    <w:rsid w:val="00F2752C"/>
    <w:rsid w:val="00F308B4"/>
    <w:rsid w:val="00F33416"/>
    <w:rsid w:val="00F35D1D"/>
    <w:rsid w:val="00F37584"/>
    <w:rsid w:val="00F416D1"/>
    <w:rsid w:val="00F43A85"/>
    <w:rsid w:val="00F43DFA"/>
    <w:rsid w:val="00F462BA"/>
    <w:rsid w:val="00F464CC"/>
    <w:rsid w:val="00F46A48"/>
    <w:rsid w:val="00F46F33"/>
    <w:rsid w:val="00F47A4A"/>
    <w:rsid w:val="00F56E58"/>
    <w:rsid w:val="00F704C0"/>
    <w:rsid w:val="00F70C22"/>
    <w:rsid w:val="00F71B90"/>
    <w:rsid w:val="00F755F6"/>
    <w:rsid w:val="00F75A5B"/>
    <w:rsid w:val="00F813FC"/>
    <w:rsid w:val="00F814B6"/>
    <w:rsid w:val="00F820D5"/>
    <w:rsid w:val="00F821B3"/>
    <w:rsid w:val="00F8297E"/>
    <w:rsid w:val="00F83465"/>
    <w:rsid w:val="00F841CE"/>
    <w:rsid w:val="00F86BCF"/>
    <w:rsid w:val="00F936AE"/>
    <w:rsid w:val="00F9628F"/>
    <w:rsid w:val="00F9733D"/>
    <w:rsid w:val="00FA0196"/>
    <w:rsid w:val="00FA21DD"/>
    <w:rsid w:val="00FA65CC"/>
    <w:rsid w:val="00FA7992"/>
    <w:rsid w:val="00FA7E7D"/>
    <w:rsid w:val="00FB041D"/>
    <w:rsid w:val="00FB2530"/>
    <w:rsid w:val="00FB26C4"/>
    <w:rsid w:val="00FB2E14"/>
    <w:rsid w:val="00FB765A"/>
    <w:rsid w:val="00FC2493"/>
    <w:rsid w:val="00FC35FE"/>
    <w:rsid w:val="00FC3DC4"/>
    <w:rsid w:val="00FC6F1A"/>
    <w:rsid w:val="00FD4B71"/>
    <w:rsid w:val="00FD5805"/>
    <w:rsid w:val="00FD6DC2"/>
    <w:rsid w:val="00FE07C2"/>
    <w:rsid w:val="00FE0C46"/>
    <w:rsid w:val="00FE2FB3"/>
    <w:rsid w:val="00FE537F"/>
    <w:rsid w:val="00FE5DD4"/>
    <w:rsid w:val="00FF58A4"/>
    <w:rsid w:val="037F1121"/>
    <w:rsid w:val="0AEB1A8A"/>
    <w:rsid w:val="0C7069C8"/>
    <w:rsid w:val="0CE45F90"/>
    <w:rsid w:val="12ED277D"/>
    <w:rsid w:val="1A0B3CD1"/>
    <w:rsid w:val="24B54CDA"/>
    <w:rsid w:val="2B1BE33E"/>
    <w:rsid w:val="3176A65E"/>
    <w:rsid w:val="36830583"/>
    <w:rsid w:val="3F8038EE"/>
    <w:rsid w:val="42AFE87D"/>
    <w:rsid w:val="4EB702B5"/>
    <w:rsid w:val="5154DB88"/>
    <w:rsid w:val="5BB5E2DA"/>
    <w:rsid w:val="5D478923"/>
    <w:rsid w:val="5D9A60EA"/>
    <w:rsid w:val="5DBDE630"/>
    <w:rsid w:val="6413FF57"/>
    <w:rsid w:val="669BA525"/>
    <w:rsid w:val="71666782"/>
    <w:rsid w:val="7A2AF51E"/>
    <w:rsid w:val="7AF8E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3AD28"/>
  <w15:chartTrackingRefBased/>
  <w15:docId w15:val="{22918C71-4973-4A17-8D93-48302A5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3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368"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368"/>
    <w:pPr>
      <w:keepNext/>
      <w:outlineLvl w:val="1"/>
    </w:pPr>
    <w:rPr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1368"/>
    <w:rPr>
      <w:rFonts w:ascii="Arial" w:hAnsi="Arial" w:cs="Times New Roman"/>
      <w:i/>
      <w:sz w:val="1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D41368"/>
    <w:rPr>
      <w:rFonts w:ascii="Arial" w:hAnsi="Arial" w:cs="Times New Roman"/>
      <w:b/>
      <w:color w:val="FF0000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2771"/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01998"/>
    <w:rPr>
      <w:rFonts w:cs="Times New Roman"/>
      <w:sz w:val="2"/>
    </w:rPr>
  </w:style>
  <w:style w:type="paragraph" w:customStyle="1" w:styleId="Default">
    <w:name w:val="Default"/>
    <w:uiPriority w:val="99"/>
    <w:rsid w:val="00C82D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17C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17C24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217C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17C24"/>
    <w:rPr>
      <w:rFonts w:ascii="Arial" w:hAnsi="Arial" w:cs="Times New Roman"/>
      <w:sz w:val="24"/>
    </w:rPr>
  </w:style>
  <w:style w:type="table" w:styleId="TableGrid">
    <w:name w:val="Table Grid"/>
    <w:basedOn w:val="TableNormal"/>
    <w:locked/>
    <w:rsid w:val="00EF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1D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D018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BB9B35A157C4D95E272F879F6A66B" ma:contentTypeVersion="12" ma:contentTypeDescription="Create a new document." ma:contentTypeScope="" ma:versionID="f9822d00faa177c4c8ddc38d82828512">
  <xsd:schema xmlns:xsd="http://www.w3.org/2001/XMLSchema" xmlns:xs="http://www.w3.org/2001/XMLSchema" xmlns:p="http://schemas.microsoft.com/office/2006/metadata/properties" xmlns:ns2="202f25b8-417a-479c-837c-779544e1edaf" xmlns:ns3="bc9cf98d-9e6c-43d7-b740-f3f5201ae193" targetNamespace="http://schemas.microsoft.com/office/2006/metadata/properties" ma:root="true" ma:fieldsID="69db4b144a80ab60de90a0108015b4ab" ns2:_="" ns3:_="">
    <xsd:import namespace="202f25b8-417a-479c-837c-779544e1edaf"/>
    <xsd:import namespace="bc9cf98d-9e6c-43d7-b740-f3f5201ae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f25b8-417a-479c-837c-779544e1e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f98d-9e6c-43d7-b740-f3f5201a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90F1-8A25-41D9-97C2-F1D554328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C38E8-1B98-431A-8C9C-33A7B8FD0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f25b8-417a-479c-837c-779544e1edaf"/>
    <ds:schemaRef ds:uri="bc9cf98d-9e6c-43d7-b740-f3f5201ae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10FC0-9BC2-4F6C-88F1-A60388951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D0FC0A-CED8-4BDB-A429-177C0BC3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2</DocSecurity>
  <Lines>28</Lines>
  <Paragraphs>8</Paragraphs>
  <ScaleCrop>false</ScaleCrop>
  <Manager/>
  <Company/>
  <LinksUpToDate>false</LinksUpToDate>
  <CharactersWithSpaces>4070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GPC Seminar</dc:title>
  <dc:subject/>
  <dc:creator>jacklyn mott</dc:creator>
  <cp:keywords/>
  <dc:description/>
  <cp:lastModifiedBy>Molly Quintero</cp:lastModifiedBy>
  <cp:revision>2</cp:revision>
  <cp:lastPrinted>2020-08-26T13:58:00Z</cp:lastPrinted>
  <dcterms:created xsi:type="dcterms:W3CDTF">2021-05-26T15:46:00Z</dcterms:created>
  <dcterms:modified xsi:type="dcterms:W3CDTF">2021-05-26T15:46:00Z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0x0101007B0BB9B35A157C4D95E272F879F6A66B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